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D4" w:rsidRDefault="009259D4" w:rsidP="00810080">
      <w:pPr>
        <w:jc w:val="both"/>
        <w:rPr>
          <w:rFonts w:asciiTheme="minorHAnsi" w:hAnsiTheme="minorHAnsi"/>
          <w:sz w:val="22"/>
          <w:szCs w:val="22"/>
        </w:rPr>
      </w:pPr>
    </w:p>
    <w:p w:rsidR="00564F08" w:rsidRDefault="00564F08" w:rsidP="00810080">
      <w:pPr>
        <w:jc w:val="both"/>
        <w:rPr>
          <w:rFonts w:asciiTheme="minorHAnsi" w:hAnsiTheme="minorHAnsi"/>
          <w:sz w:val="22"/>
          <w:szCs w:val="22"/>
        </w:rPr>
      </w:pPr>
    </w:p>
    <w:p w:rsidR="00564F08" w:rsidRDefault="00564F08" w:rsidP="00564F08">
      <w:pPr>
        <w:autoSpaceDE w:val="0"/>
        <w:autoSpaceDN w:val="0"/>
        <w:spacing w:after="200" w:line="276" w:lineRule="auto"/>
        <w:rPr>
          <w:rFonts w:ascii="Calibri" w:hAnsi="Calibri"/>
          <w:b/>
          <w:bCs/>
          <w:color w:val="282526"/>
          <w:sz w:val="22"/>
          <w:szCs w:val="22"/>
          <w:lang w:eastAsia="en-US"/>
        </w:rPr>
      </w:pPr>
      <w:r w:rsidRPr="004C63ED">
        <w:rPr>
          <w:rFonts w:ascii="Calibri" w:hAnsi="Calibri"/>
          <w:b/>
          <w:bCs/>
          <w:color w:val="282526"/>
          <w:sz w:val="22"/>
          <w:szCs w:val="22"/>
          <w:lang w:eastAsia="en-US"/>
        </w:rPr>
        <w:t>R</w:t>
      </w:r>
      <w:r>
        <w:rPr>
          <w:rFonts w:ascii="Calibri" w:hAnsi="Calibri"/>
          <w:b/>
          <w:bCs/>
          <w:color w:val="282526"/>
          <w:sz w:val="22"/>
          <w:szCs w:val="22"/>
          <w:lang w:eastAsia="en-US"/>
        </w:rPr>
        <w:t xml:space="preserve">esolução RDC </w:t>
      </w:r>
      <w:r w:rsidRPr="004C63ED">
        <w:rPr>
          <w:rFonts w:ascii="Calibri" w:hAnsi="Calibri"/>
          <w:b/>
          <w:bCs/>
          <w:color w:val="282526"/>
          <w:sz w:val="22"/>
          <w:szCs w:val="22"/>
          <w:lang w:eastAsia="en-US"/>
        </w:rPr>
        <w:t xml:space="preserve">N° 32, </w:t>
      </w:r>
      <w:r>
        <w:rPr>
          <w:rFonts w:ascii="Calibri" w:hAnsi="Calibri"/>
          <w:b/>
          <w:bCs/>
          <w:color w:val="282526"/>
          <w:sz w:val="22"/>
          <w:szCs w:val="22"/>
          <w:lang w:eastAsia="en-US"/>
        </w:rPr>
        <w:t>DE</w:t>
      </w:r>
      <w:r w:rsidRPr="004C63ED">
        <w:rPr>
          <w:rFonts w:ascii="Calibri" w:hAnsi="Calibri"/>
          <w:b/>
          <w:bCs/>
          <w:color w:val="282526"/>
          <w:sz w:val="22"/>
          <w:szCs w:val="22"/>
          <w:lang w:eastAsia="en-US"/>
        </w:rPr>
        <w:t xml:space="preserve"> 30</w:t>
      </w:r>
      <w:r>
        <w:rPr>
          <w:rFonts w:ascii="Calibri" w:hAnsi="Calibri"/>
          <w:b/>
          <w:bCs/>
          <w:color w:val="282526"/>
          <w:sz w:val="22"/>
          <w:szCs w:val="22"/>
          <w:lang w:eastAsia="en-US"/>
        </w:rPr>
        <w:t>/07/2</w:t>
      </w:r>
      <w:r w:rsidRPr="004C63ED">
        <w:rPr>
          <w:rFonts w:ascii="Calibri" w:hAnsi="Calibri"/>
          <w:b/>
          <w:bCs/>
          <w:color w:val="282526"/>
          <w:sz w:val="22"/>
          <w:szCs w:val="22"/>
          <w:lang w:eastAsia="en-US"/>
        </w:rPr>
        <w:t>015</w:t>
      </w:r>
      <w:r>
        <w:rPr>
          <w:rFonts w:ascii="Calibri" w:hAnsi="Calibri"/>
          <w:b/>
          <w:bCs/>
          <w:color w:val="282526"/>
          <w:sz w:val="22"/>
          <w:szCs w:val="22"/>
          <w:lang w:eastAsia="en-US"/>
        </w:rPr>
        <w:br/>
      </w:r>
      <w:r w:rsidRPr="002A4F05">
        <w:rPr>
          <w:rFonts w:ascii="Calibri" w:hAnsi="Calibri"/>
          <w:b/>
          <w:bCs/>
          <w:color w:val="282526"/>
          <w:sz w:val="22"/>
          <w:szCs w:val="22"/>
          <w:lang w:eastAsia="en-US"/>
        </w:rPr>
        <w:t>DO</w:t>
      </w:r>
      <w:r>
        <w:rPr>
          <w:rFonts w:ascii="Calibri" w:hAnsi="Calibri"/>
          <w:b/>
          <w:bCs/>
          <w:color w:val="282526"/>
          <w:sz w:val="22"/>
          <w:szCs w:val="22"/>
          <w:lang w:eastAsia="en-US"/>
        </w:rPr>
        <w:t>U</w:t>
      </w:r>
      <w:r w:rsidRPr="002A4F05">
        <w:rPr>
          <w:rFonts w:ascii="Calibri" w:hAnsi="Calibri"/>
          <w:b/>
          <w:bCs/>
          <w:color w:val="282526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hAnsi="Calibri"/>
          <w:b/>
          <w:bCs/>
          <w:color w:val="282526"/>
          <w:sz w:val="22"/>
          <w:szCs w:val="22"/>
          <w:lang w:eastAsia="en-US"/>
        </w:rPr>
        <w:t>31</w:t>
      </w:r>
      <w:r w:rsidRPr="002A4F05">
        <w:rPr>
          <w:rFonts w:ascii="Calibri" w:hAnsi="Calibri"/>
          <w:b/>
          <w:bCs/>
          <w:color w:val="282526"/>
          <w:sz w:val="22"/>
          <w:szCs w:val="22"/>
          <w:lang w:eastAsia="en-US"/>
        </w:rPr>
        <w:t>/0</w:t>
      </w:r>
      <w:r>
        <w:rPr>
          <w:rFonts w:ascii="Calibri" w:hAnsi="Calibri"/>
          <w:b/>
          <w:bCs/>
          <w:color w:val="282526"/>
          <w:sz w:val="22"/>
          <w:szCs w:val="22"/>
          <w:lang w:eastAsia="en-US"/>
        </w:rPr>
        <w:t>7</w:t>
      </w:r>
      <w:r w:rsidRPr="002A4F05">
        <w:rPr>
          <w:rFonts w:ascii="Calibri" w:hAnsi="Calibri"/>
          <w:b/>
          <w:bCs/>
          <w:color w:val="282526"/>
          <w:sz w:val="22"/>
          <w:szCs w:val="22"/>
          <w:lang w:eastAsia="en-US"/>
        </w:rPr>
        <w:t>/2015</w:t>
      </w:r>
      <w:proofErr w:type="gramEnd"/>
    </w:p>
    <w:p w:rsidR="00564F08" w:rsidRPr="00416B2D" w:rsidRDefault="00564F08" w:rsidP="00564F08">
      <w:pPr>
        <w:autoSpaceDE w:val="0"/>
        <w:autoSpaceDN w:val="0"/>
        <w:adjustRightInd w:val="0"/>
        <w:rPr>
          <w:rFonts w:ascii="Arial" w:hAnsi="Arial" w:cs="Arial"/>
          <w:b/>
          <w:bCs/>
          <w:color w:val="282526"/>
          <w:sz w:val="20"/>
          <w:szCs w:val="20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both"/>
        <w:rPr>
          <w:rFonts w:ascii="Calibri" w:hAnsi="Calibri" w:cs="Arial"/>
          <w:color w:val="2E2C2D"/>
          <w:sz w:val="22"/>
          <w:szCs w:val="22"/>
        </w:rPr>
      </w:pPr>
      <w:r w:rsidRPr="004C63ED">
        <w:rPr>
          <w:rFonts w:ascii="Calibri" w:hAnsi="Calibri" w:cs="Arial"/>
          <w:color w:val="2E2C2D"/>
          <w:sz w:val="22"/>
          <w:szCs w:val="22"/>
        </w:rPr>
        <w:t>Dispõe sobre a atualização do Anexo I, Listas de Substâncias Entorpecentes, Psicotrópicas,</w:t>
      </w:r>
      <w:r>
        <w:rPr>
          <w:rFonts w:ascii="Calibri" w:hAnsi="Calibri" w:cs="Arial"/>
          <w:color w:val="2E2C2D"/>
          <w:sz w:val="22"/>
          <w:szCs w:val="22"/>
        </w:rPr>
        <w:t xml:space="preserve"> </w:t>
      </w:r>
      <w:r w:rsidRPr="004C63ED">
        <w:rPr>
          <w:rFonts w:ascii="Calibri" w:hAnsi="Calibri" w:cs="Arial"/>
          <w:color w:val="2E2C2D"/>
          <w:sz w:val="22"/>
          <w:szCs w:val="22"/>
        </w:rPr>
        <w:t>Precursoras e Outras sob Controle Especial, da Portaria SVS/MS nº 344, de 12 de maio de 1998.</w:t>
      </w:r>
    </w:p>
    <w:p w:rsidR="00564F08" w:rsidRPr="004C63ED" w:rsidRDefault="00564F08" w:rsidP="00564F08">
      <w:pPr>
        <w:autoSpaceDE w:val="0"/>
        <w:autoSpaceDN w:val="0"/>
        <w:adjustRightInd w:val="0"/>
        <w:rPr>
          <w:rFonts w:ascii="Calibri" w:hAnsi="Calibri" w:cs="Arial"/>
          <w:color w:val="2E2C2D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 xml:space="preserve">A Diretoria Colegiada da Agência Nacional de Vigilância Sanitária, no uso da atribuição que lhe conferem os incisos III e IV, do art. 15, da Lei nº 9.782, de 26 de janeiro de 1999, o inciso V e §§ 1º e 3º do art. 58 do Regimento Interno aprovado nos termos do Anexo I Resolução da Diretoria Colegiada - RDC nº 29, de 21 de julho de 2015, publicada no </w:t>
      </w: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D.O.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 xml:space="preserve">U de 23 de julho de 2015, tendo em vista o disposto nos incisos III, do art. 2º, III e IV, do art. 7º da Lei nº 9.782, de 1999, e o Programa de Melhoria do Processo de Regulamentação da Agência, instituído por Portaria nº 422, de 16 de abril de 2008, em Reunião Ordinária Pública - ROP 013,realizada em 16 de julho de 2015, 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Adota a seguinte Resolução da Diretoria Colegiada e eu, Diretor-Presidente, determino a sua publicação.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Art. 1º Publicar a atualização do Anexo I, Listas de Substâncias Entorpecentes, Psicotrópicas, Precursoras e Outras sob Controle Especial, da Portaria SVS/MS nº 344, de 12 de maio de 1998, republicada no Diário Oficial da União de 1º de fevereiro de 1999.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Art. 2º Estabelecer as seguintes alterações:</w:t>
      </w:r>
    </w:p>
    <w:p w:rsidR="00564F08" w:rsidRPr="004C63ED" w:rsidRDefault="00564F08" w:rsidP="00564F08">
      <w:pPr>
        <w:ind w:firstLine="567"/>
        <w:jc w:val="both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I. INCLUSÃO</w:t>
      </w:r>
    </w:p>
    <w:p w:rsidR="00564F08" w:rsidRDefault="00564F08" w:rsidP="00564F08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1.1. Lista "F2": 4-FA ou 1-(4-fluorofenil) propan-2-amina</w:t>
      </w:r>
    </w:p>
    <w:p w:rsidR="00564F08" w:rsidRDefault="00564F08" w:rsidP="00564F08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 xml:space="preserve">1.2. Lista "F2": </w:t>
      </w:r>
      <w:proofErr w:type="spellStart"/>
      <w:r w:rsidRPr="004C63ED">
        <w:rPr>
          <w:rFonts w:ascii="Calibri" w:hAnsi="Calibri" w:cs="Arial"/>
          <w:color w:val="000000"/>
          <w:sz w:val="22"/>
          <w:szCs w:val="22"/>
        </w:rPr>
        <w:t>Etilfenidato</w:t>
      </w:r>
      <w:proofErr w:type="spellEnd"/>
      <w:r w:rsidRPr="004C63ED">
        <w:rPr>
          <w:rFonts w:ascii="Calibri" w:hAnsi="Calibri" w:cs="Arial"/>
          <w:color w:val="000000"/>
          <w:sz w:val="22"/>
          <w:szCs w:val="22"/>
        </w:rPr>
        <w:t xml:space="preserve"> ou acetato de etil-2-fenil-2-(piperidin-2-</w:t>
      </w: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il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>)</w:t>
      </w:r>
    </w:p>
    <w:p w:rsidR="00564F08" w:rsidRDefault="00564F08" w:rsidP="00564F08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Art.3º Esta Resolução entra em vigor na data de sua publicação.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343334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right"/>
        <w:rPr>
          <w:rFonts w:ascii="Calibri" w:hAnsi="Calibri" w:cs="Arial"/>
          <w:color w:val="343334"/>
          <w:sz w:val="22"/>
          <w:szCs w:val="22"/>
        </w:rPr>
      </w:pPr>
      <w:r w:rsidRPr="004C63ED">
        <w:rPr>
          <w:rFonts w:ascii="Calibri" w:hAnsi="Calibri" w:cs="Arial"/>
          <w:color w:val="343334"/>
          <w:sz w:val="22"/>
          <w:szCs w:val="22"/>
        </w:rPr>
        <w:t>JARBAS BARBOSA DA SILVA JR.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  <w:r w:rsidRPr="004C63ED">
        <w:rPr>
          <w:rFonts w:ascii="Calibri" w:hAnsi="Calibri" w:cs="Arial"/>
          <w:color w:val="000000"/>
          <w:sz w:val="22"/>
          <w:szCs w:val="22"/>
        </w:rPr>
        <w:t>ANEXO I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MINISTÉRIO DA SAÚDE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AGÊNCIA NACIONAL DE VIGILÂNCIA SANITÁRIA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GERÊNCIA-GERAL DE FISCALIZAÇÃO DE PRODUTOS SUJEITOS À VIGILÂNCIA SANITÁRIA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ATUALIZAÇÃO Nº 45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LISTAS DA PORTARIA SVS/MS N.º 344 DE 12 DE MAIO DE 1998 (DOU DE 1/2/99)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LISTA - A1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LISTA DAS SUBSTÂNCIAS ENTORPECENTES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(Sujeitas a Notificação de Receita "A")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1. ACETILMETADOL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2. ALFACETILMETADOL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3. ALFAMEPRODINA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4. ALFAMETADOL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5. ALFAPRODINA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6. ALFENTANILA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7. ALILPRODINA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8. ANILERIDINA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9. BEZITRAMIDA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10. BENZETIDINA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11. BENZILMORFINA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12. BENZOILMORFINA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13. BETACETILMETADOL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14. BETAMEPRODINA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15. BETAMETADOL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16. BETAPRODINA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17. BUPRENORFINA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18. BUTORFANOL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19. CLONITAZENO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20. CODOXIMA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21. CONCENTRADO DE PALHA DE DORMIDEIRA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22. DEXTROMORAMIDA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23. DIAMPROMIDA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24. DIETILTIAMBUTENO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25. DIFENOXILATO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26. DIFENOXINA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27. DIIDROMORFINA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28. DIMEFEPTANOL (METADOL)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29. DIMENOXADOL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30. DIMETILTIAMBUTENO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31. DIOXAFETILA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32. DIPIPANONA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33. DROTEBANOL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34. ETILMETILTIAMBUTENO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35. ETONITAZENO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36. ETOXERIDINA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37. FENADOXONA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38. FENAMPROMIDA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39. FENAZOCINA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40. FENOMORFANO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41. FENOPERIDINA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42. FENTANILA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43. FURETIDINA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44. HIDROCODONA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45. HIDROMORFINOL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46. HIDROMORFONA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47. HIDROXIPETIDINA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48. INTERMEDIÁRIO DA METADONA (4-CIANO-2-DIMETILAMINA-4,4-DIFENILBUTANO)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49. INTERMEDIÁRIO DA MORAMIDA (ÁCIDO 2-METIL-3-MORFOLINA-1,1-DIFENILPROPANO CARBOXÍLICO)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50. INTERMEDIÁRIO "A" DA PETIDINA (</w:t>
      </w: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4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 xml:space="preserve"> CIANO-1-METIL-4-FENILPIPERIDINA)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51. INTERMEDIÁRIO "B" DA PETIDINA (ÉSTER ETÍLICO DO ÁCIDO 4-FENILPIPERIDINA-4-CARBOXILÍCO)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52. INTERMEDIÁRIO "C" DA PETIDINA (ÁCIDO-1-METIL-4-FENILPIPERIDINA-4-CARBOXÍLICO)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53. ISOMETADONA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54. LEVOFENACILMORFANO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55. LEVOMETORFANO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56. LEVOMORAMIDA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57. LEVORFANOL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58. METADONA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59. METAZOCINA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60. METILDESORFINA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61. METILDIIDROMORFINA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62. METOPONA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63. MIROFINA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64. MORFERIDINA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65. MORFINA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66. MORINAMIDA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67. NICOMORFINA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68. NORACIMETADOL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69. NORLEVORFANOL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70. NORMETADONA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71. NORMORFINA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72. NORPIPANONA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73. N-OXICODEÍNA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74. N-OXIMORFINA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75. ÓPIO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76. ORIPAVINA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77. OXICODONA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78. OXIMORFONA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79. PETIDINA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80. PIMINODINA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81. PIRITRAMIDA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82. PROEPTAZINA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83. PROPERIDINA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84. RACEMETORFANO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85. RACEMORAMIDA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86. RACEMORFANO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87. REMIFENTANILA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88. SUFENTANILA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89. TAPENTADOL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90. TEBACONA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91. TEBAÍNA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92. TILIDINA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93. TRIMEPERIDINA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>) ficam também sob controle: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 xml:space="preserve">1.1. </w:t>
      </w: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 xml:space="preserve"> sais, éteres, ésteres e isômeros (exceto os isômeros </w:t>
      </w:r>
      <w:proofErr w:type="spellStart"/>
      <w:r w:rsidRPr="004C63ED">
        <w:rPr>
          <w:rFonts w:ascii="Calibri" w:hAnsi="Calibri" w:cs="Arial"/>
          <w:color w:val="000000"/>
          <w:sz w:val="22"/>
          <w:szCs w:val="22"/>
        </w:rPr>
        <w:t>dextrometorfano</w:t>
      </w:r>
      <w:proofErr w:type="spellEnd"/>
      <w:r w:rsidRPr="004C63ED">
        <w:rPr>
          <w:rFonts w:ascii="Calibri" w:hAnsi="Calibri" w:cs="Arial"/>
          <w:color w:val="000000"/>
          <w:sz w:val="22"/>
          <w:szCs w:val="22"/>
        </w:rPr>
        <w:t xml:space="preserve">, (+)3-metoxi-N-metilmorfinan, e o </w:t>
      </w:r>
      <w:proofErr w:type="spellStart"/>
      <w:r w:rsidRPr="004C63ED">
        <w:rPr>
          <w:rFonts w:ascii="Calibri" w:hAnsi="Calibri" w:cs="Arial"/>
          <w:color w:val="000000"/>
          <w:sz w:val="22"/>
          <w:szCs w:val="22"/>
        </w:rPr>
        <w:t>Dextrorfano</w:t>
      </w:r>
      <w:proofErr w:type="spellEnd"/>
      <w:r w:rsidRPr="004C63ED">
        <w:rPr>
          <w:rFonts w:ascii="Calibri" w:hAnsi="Calibri" w:cs="Arial"/>
          <w:color w:val="000000"/>
          <w:sz w:val="22"/>
          <w:szCs w:val="22"/>
        </w:rPr>
        <w:t>, (+) 3-hidroxi-N-metilmorfinan), das substâncias enumeradas acima, sempre que seja possível a sua existência;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 xml:space="preserve">1.2. </w:t>
      </w: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 xml:space="preserve"> sais de éteres, ésteres e isômeros (exceto os isômeros </w:t>
      </w:r>
      <w:proofErr w:type="spellStart"/>
      <w:r w:rsidRPr="004C63ED">
        <w:rPr>
          <w:rFonts w:ascii="Calibri" w:hAnsi="Calibri" w:cs="Arial"/>
          <w:color w:val="000000"/>
          <w:sz w:val="22"/>
          <w:szCs w:val="22"/>
        </w:rPr>
        <w:t>dextrometorfano</w:t>
      </w:r>
      <w:proofErr w:type="spellEnd"/>
      <w:r w:rsidRPr="004C63ED">
        <w:rPr>
          <w:rFonts w:ascii="Calibri" w:hAnsi="Calibri" w:cs="Arial"/>
          <w:color w:val="000000"/>
          <w:sz w:val="22"/>
          <w:szCs w:val="22"/>
        </w:rPr>
        <w:t xml:space="preserve">, (+)3-metoxi-N-metilmorfinan, e o </w:t>
      </w:r>
      <w:proofErr w:type="spellStart"/>
      <w:r w:rsidRPr="004C63ED">
        <w:rPr>
          <w:rFonts w:ascii="Calibri" w:hAnsi="Calibri" w:cs="Arial"/>
          <w:color w:val="000000"/>
          <w:sz w:val="22"/>
          <w:szCs w:val="22"/>
        </w:rPr>
        <w:t>Dextrorfano</w:t>
      </w:r>
      <w:proofErr w:type="spellEnd"/>
      <w:r w:rsidRPr="004C63ED">
        <w:rPr>
          <w:rFonts w:ascii="Calibri" w:hAnsi="Calibri" w:cs="Arial"/>
          <w:color w:val="000000"/>
          <w:sz w:val="22"/>
          <w:szCs w:val="22"/>
        </w:rPr>
        <w:t>, (+) 3-hidroxi-N-metilmorfinan),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>) preparações à base de DIFENOXILATO, contendo por unidade posológica, não mais que 2,5 miligramas de DIFENOXILATO calculado como base, e uma quantidade de Sulfato de Atropina equivalente a, pelo menos, 1,0% da quantidade de DIFENOXILATO,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3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>) preparações à base de ÓPIO, contendo até 5 miligramas de morfina anidra por mililitros, ou seja, até 50 miligramas de ÓPIO,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4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>) fica proibida a comercialização e manipulação de todos os medicamentos que contenham ÓPIO e seus derivados sintéticos e CLORIDRATO DE DIFENOXILATO e suas associações, nas formas farmacêuticas líquidas ou em xarope para uso pediátrico (Portaria SVS/MS nº 106 de 14 de setembro de 1994 - DOU 19/9/94).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5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>) preparações medicamentosas na forma farmacêutica de comprimidos de liberação controlada à base de OXICODONA, contendo não mais que 40 miligramas dessa substância, por unidade posológica,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64F08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64F08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64F08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LISTA - A2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LISTA DAS SUBSTÂNCIAS ENTORPECENTES DE USO PERMITIDO SOMENTE EM CONCENTRAÇÕES ESPECIAIS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(Sujeitas a Notificação de Receita "A")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1. ACETILDIIDROCODEINA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2. CODEÍNA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3. DEXTROPROPOXIFENO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4. DIIDROCODEÍNA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5. ETILMORFINA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6. FOLCODINA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7. NALBUFINA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8. NALORFINA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9. NICOCODINA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10. NICODICODINA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11. NORCODEÍNA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12. PROPIRAM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13. TRAMADOL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>) ficam também sob controle: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 xml:space="preserve">1.1. </w:t>
      </w: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 xml:space="preserve">1.2. </w:t>
      </w: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>) preparações à base de ACETILDIIDROCODEÍNA, CODEÍNA, DIIDROCODEÍNA, ETILMORFINA, FOLCODINA, NICODICODINA, NORCODEÍNA, inclusive as misturadas a um ou mais componentes, em que a quantidade de entorpecentes não exceda 100 miligramas por unidade posológica, e em que a concentração não ultrapasse a 2,5% nas preparações de formas indivisíveis ficam sujeitas prescrição da Receita de Controle Especial, em 2 (duas) vias e os dizeres de rotulagem e bula devem apresentar a seguinte frase: "VENDA SOB PRESCRIÇÃO MÉDICA -SÓ PODE SER VENDIDO COM RETENÇÃO DA RECEITA ".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3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>) preparações à base de TRAMADOL, inclusive as misturadas a um ou mais componentes, em que a quantidade não exceda 100 miligramas de TRAMADOL por unidade posológica ficam sujeitas a prescrição da Receita de Controle Especial, em 2 (duas) vias e os dizeres de rotulagem e bula devem apresentar a seguinte frase: "VENDA SOB PRESCRIÇÃO MÉDICA - SÓ PODE SER VENDIDO COM RETENÇÃO DA RECEITA ".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color w:val="000000"/>
          <w:sz w:val="22"/>
          <w:szCs w:val="22"/>
        </w:rPr>
        <w:t>4</w:t>
      </w:r>
      <w:proofErr w:type="gramEnd"/>
      <w:r w:rsidRPr="004C63ED">
        <w:rPr>
          <w:rFonts w:ascii="Calibri" w:hAnsi="Calibri" w:cs="Arial"/>
          <w:color w:val="000000"/>
          <w:sz w:val="22"/>
          <w:szCs w:val="22"/>
        </w:rPr>
        <w:t xml:space="preserve">) preparações à base de DEXTROPROPOXIFENO, inclusive as misturadas a um ou mais componentes, em que a quantidade de entorpecente não exceda 100 miligramas por unidade posológica e </w:t>
      </w:r>
      <w:r w:rsidRPr="004C63ED">
        <w:rPr>
          <w:rFonts w:ascii="Calibri" w:hAnsi="Calibri" w:cs="Arial"/>
          <w:sz w:val="22"/>
          <w:szCs w:val="22"/>
        </w:rPr>
        <w:t>em que a concentração não ultrapasse 2,5% nas preparações indivisíveis, ficam sujeitas a prescrição da Receita de Controle Especial, em 2 (duas) vias e os dizeres de rotulagem e bula devem apresentar a seguinte frase: "VENDA SOB PRESCRIÇÃO MÉDICA - SÓ PODE SER VENDIDO COM RETENÇÃO DA RECEITA ".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5</w:t>
      </w:r>
      <w:proofErr w:type="gramEnd"/>
      <w:r w:rsidRPr="004C63ED">
        <w:rPr>
          <w:rFonts w:ascii="Calibri" w:hAnsi="Calibri" w:cs="Arial"/>
          <w:sz w:val="22"/>
          <w:szCs w:val="22"/>
        </w:rPr>
        <w:t>) preparações à base de NALBUFINA, inclusive as misturadas a um ou mais componentes, em que a quantidade não exceda 10 miligramas de CLORIDRATO DE NALBUFINA por unidade posológica ficam sujeitas a prescrição da Receita de Controle Especial, em 2 (duas) vias e os dizeres de rotulagem e bula devem apresentar a seguinte frase: "VENDA SOB PRESCRIÇÃO MÉDICA - SÓ PODE SER VENDIDO COM RETENÇÃO DA RECEITA ".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6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preparações à base de PROPIRAM, inclusive as misturadas a um ou mais componentes, contendo não mais que 100 miligramas de PROPIRAM por unidade posológica e associados, no mínimo, a igual quantidade de </w:t>
      </w:r>
      <w:proofErr w:type="spellStart"/>
      <w:r w:rsidRPr="004C63ED">
        <w:rPr>
          <w:rFonts w:ascii="Calibri" w:hAnsi="Calibri" w:cs="Arial"/>
          <w:sz w:val="22"/>
          <w:szCs w:val="22"/>
        </w:rPr>
        <w:t>metilcelulose</w:t>
      </w:r>
      <w:proofErr w:type="spellEnd"/>
      <w:r w:rsidRPr="004C63ED">
        <w:rPr>
          <w:rFonts w:ascii="Calibri" w:hAnsi="Calibri" w:cs="Arial"/>
          <w:sz w:val="22"/>
          <w:szCs w:val="22"/>
        </w:rPr>
        <w:t>, ficam sujeitas a prescrição da Receita de Controle Especial, em 2 (duas) vias e os dizeres de rotulagem e bula deverão apresentar a seguinte frase: "VENDA SOB PRESCRIÇÃO MÉDICA - SÓ PODE SER VENDIDO COM RETENÇÃO DA RECEITA ".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A3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DAS SUBSTÂNCIAS PSICOTRÓPICAS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(Sujeita a Notificação de Receita "A")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ANFETAMINA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2. ATOMOXETINA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3. CATINA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4. CLOBENZOREX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5. CLORFENTERMINA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6. DEXANFETAMINA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7. DRONABINOL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8. FENCICLIDINA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9. FENETILINA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10. FEMETRAZINA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11. LEVANFETAMINA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12. LEVOMETANFETAMINA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13. LISDEXANFETAMINA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14. METILFENIDATO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15. MODAFINILA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16. TANFETAMINA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1.1 os sais, éteres, ésteres e isômeros das substâncias enumeradas acima, sempre que seja possível a sua existência;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1.2 os sais de éteres, ésteres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B1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DAS SUBSTÂNCIAS PSICOTRÓPICAS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(Sujeitas a Notificação de Receita "B")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ALOBARBITAL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2. ALPRAZOLAM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3. AMINEPTINA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4. AMOBARBITAL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5. APROBARBITAL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6. BARBEXACLONA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7. BARBITAL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8. BROMAZEPAM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9. BROTIZOLAM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10. BUTALBITAL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11. BUTABARBITAL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12. CAMAZEPAM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13. CETAZOLAM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14. CICLOBARBITAL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15. CLOBAZAM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16. CLONAZEPAM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17. CLORAZEPAM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18. CLORAZEPATO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19. CLORDIAZEPÓXIDO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20. CLORETO DE ETILA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21. CLOTIAZEPAM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22. CLOXAZOLAM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23. DELORAZEPAM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24. DIAZEPAM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25. ESTAZOLAM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26. ETCLORVINOL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27. ETILANFETAMINA (N-ETILANFETAMINA)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28. ETINAMATO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29. FENOBARBITAL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30. FLUDIAZEPAM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31. FLUNITRAZEPAM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32. FLURAZEPAM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33. GHB - (ÁCIDO GAMA - HIDROXIBUTÍRICO)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34. GLUTETIMIDA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35. HALAZEPAM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36. HALOXAZOLAM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37. LEFETAMINA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38. LOFLAZEPATO DE ETILA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39. LOPRAZOLAM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40. LORAZEPAM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41. LORMETAZEPAM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42. MEDAZEPAM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43. MEPROBAMATO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44. MESOCARBO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45. METILFENOBARBITAL (PROMINAL)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46. METIPRILONA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47. MIDAZOLAM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48. NIMETAZEPAM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49. NITRAZEPAM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50. NORCANFANO (FENCANFAMINA)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51. NORDAZEPAM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52. OXAZEPAM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53. OXAZOLAM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54. PEMOLINA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55. PENTAZOCINA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56. PENTOBARBITAL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57. PINAZEPAM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58. PIPRADROL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59. PIROVARELONA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60. PRAZEPAM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61. PROLINTANO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62. PROPILEXEDRINA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63. SECBUTABARBITAL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64. SECOBARBITAL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65. TEMAZEPAM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66. TETRAZEPAM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67. TIAMILAL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68. TIOPENTAL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69. TRIAZOLAM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70. TRIEXIFENIDIL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71. VINILBITAL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72. ZALEPLONA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73. ZOLPIDEM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74. ZOPICLONA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1.1. </w:t>
      </w:r>
      <w:proofErr w:type="gramStart"/>
      <w:r w:rsidRPr="004C63ED">
        <w:rPr>
          <w:rFonts w:ascii="Calibri" w:hAnsi="Calibri" w:cs="Arial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1.2. </w:t>
      </w:r>
      <w:proofErr w:type="gramStart"/>
      <w:r w:rsidRPr="004C63ED">
        <w:rPr>
          <w:rFonts w:ascii="Calibri" w:hAnsi="Calibri" w:cs="Arial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sz w:val="22"/>
          <w:szCs w:val="22"/>
        </w:rPr>
        <w:t>) os medicamentos que contenham FENOBARBITAL, METILFENOBARBITAL (PROMINAL), BARBITAL e BARBEXACLONA, ficam sujeitos a prescrição da Receita de Controle Especial, em 2 (duas) vias e os dizeres de rotulagem e bula devem apresentar a seguinte frase: "VENDA SOB PRESCRIÇÃO MÉDICA - SÓ PODE SER VENDIDO COM RETENÇÃO DA RECEITA".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3</w:t>
      </w:r>
      <w:proofErr w:type="gramEnd"/>
      <w:r w:rsidRPr="004C63ED">
        <w:rPr>
          <w:rFonts w:ascii="Calibri" w:hAnsi="Calibri" w:cs="Arial"/>
          <w:sz w:val="22"/>
          <w:szCs w:val="22"/>
        </w:rPr>
        <w:t>) Em conformidade com a Resolução RDC nº 104, de 6 de dezembro de 2000 (republicada em 15/12/2000):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3.1. </w:t>
      </w:r>
      <w:proofErr w:type="gramStart"/>
      <w:r w:rsidRPr="004C63ED">
        <w:rPr>
          <w:rFonts w:ascii="Calibri" w:hAnsi="Calibri" w:cs="Arial"/>
          <w:sz w:val="22"/>
          <w:szCs w:val="22"/>
        </w:rPr>
        <w:t>fica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proibido o uso do CLORETO DE ETILA para fins médicos, bem como a sua utilização sob a forma de </w:t>
      </w:r>
      <w:proofErr w:type="spellStart"/>
      <w:r w:rsidRPr="004C63ED">
        <w:rPr>
          <w:rFonts w:ascii="Calibri" w:hAnsi="Calibri" w:cs="Arial"/>
          <w:sz w:val="22"/>
          <w:szCs w:val="22"/>
        </w:rPr>
        <w:t>aerosol</w:t>
      </w:r>
      <w:proofErr w:type="spellEnd"/>
      <w:r w:rsidRPr="004C63ED">
        <w:rPr>
          <w:rFonts w:ascii="Calibri" w:hAnsi="Calibri" w:cs="Arial"/>
          <w:sz w:val="22"/>
          <w:szCs w:val="22"/>
        </w:rPr>
        <w:t>, aromatizador de ambiente ou de qualquer outra forma que possibilite o seu uso indevido.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3.2. </w:t>
      </w:r>
      <w:proofErr w:type="gramStart"/>
      <w:r w:rsidRPr="004C63ED">
        <w:rPr>
          <w:rFonts w:ascii="Calibri" w:hAnsi="Calibri" w:cs="Arial"/>
          <w:sz w:val="22"/>
          <w:szCs w:val="22"/>
        </w:rPr>
        <w:t>o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controle e a fiscalização da substância CLORETO DE ETILA, ficam submetidos ao Órgão competente do Ministério da Justiça, de acordo com a Lei nº 10.357, de 27 de dezembro de 2001, Lei nº 9.017, de 30 de março de 1995, Decreto nº 1.646, de 26 de setembro de 1995 e Decreto nº 2.036, de 14 de outubro de 1996. </w:t>
      </w:r>
      <w:proofErr w:type="gramStart"/>
      <w:r w:rsidRPr="004C63ED">
        <w:rPr>
          <w:rFonts w:ascii="Calibri" w:hAnsi="Calibri" w:cs="Arial"/>
          <w:sz w:val="22"/>
          <w:szCs w:val="22"/>
        </w:rPr>
        <w:t>4</w:t>
      </w:r>
      <w:proofErr w:type="gramEnd"/>
      <w:r w:rsidRPr="004C63ED">
        <w:rPr>
          <w:rFonts w:ascii="Calibri" w:hAnsi="Calibri" w:cs="Arial"/>
          <w:sz w:val="22"/>
          <w:szCs w:val="22"/>
        </w:rPr>
        <w:t>) preparações a base de ZOLPIDEM e de ZALEPLONA, em que a quantidade dos princípios ativos ZOLPIDEM e ZALEPLONA respectivamente, não excedam 10 miligramas por unidade posológica,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5</w:t>
      </w:r>
      <w:proofErr w:type="gramEnd"/>
      <w:r w:rsidRPr="004C63ED">
        <w:rPr>
          <w:rFonts w:ascii="Calibri" w:hAnsi="Calibri" w:cs="Arial"/>
          <w:sz w:val="22"/>
          <w:szCs w:val="22"/>
        </w:rPr>
        <w:t>) preparações a base de ZOPICLONA em que a quantidade do princípio ativo ZOPICLONA não exceda 7,5 miligramas por unidade posológica,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B2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DAS SUBSTÂNCIAS PSICOTRÓPICAS ANOREXÍGENAS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(Sujeitas a Notificação de Receita "B2")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AMINOREX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2. ANFEPRAMONA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3. FEMPROPOREX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4. FENDIMETRAZINA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5. FENTERMINA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6. MAZINDOL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7. MEFENOREX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8. SIBUTRAMINA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1.1. </w:t>
      </w:r>
      <w:proofErr w:type="gramStart"/>
      <w:r w:rsidRPr="004C63ED">
        <w:rPr>
          <w:rFonts w:ascii="Calibri" w:hAnsi="Calibri" w:cs="Arial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1.2. </w:t>
      </w:r>
      <w:proofErr w:type="gramStart"/>
      <w:r w:rsidRPr="004C63ED">
        <w:rPr>
          <w:rFonts w:ascii="Calibri" w:hAnsi="Calibri" w:cs="Arial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excetua-se dos controles referentes a esta Lista, o isômero proscrito </w:t>
      </w:r>
      <w:proofErr w:type="spellStart"/>
      <w:r w:rsidRPr="004C63ED">
        <w:rPr>
          <w:rFonts w:ascii="Calibri" w:hAnsi="Calibri" w:cs="Arial"/>
          <w:sz w:val="22"/>
          <w:szCs w:val="22"/>
        </w:rPr>
        <w:t>metanfetamina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que está relacionado na Lista "F2" deste regulamento.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C1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DAS OUTRAS SUBSTÂNCIAS SUJEITAS A CONTROLE ESPECIAL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(Sujeitas a Receita de Controle Especial em duas vias)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ACEPROMAZINA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2. ÁCIDO VALPRÓICO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3. AGOMELATINA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4. AMANTADINA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5. AMISSULPRIDA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6. AMITRIPTILINA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7. AMOXAPINA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8. ARIPIPRAZOL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9. ASENAPINA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10. AZACICLONOL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11. BECLAMIDA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12. BENACTIZINA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13. BENFLUOREX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14. BENZIDAMINA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15. BENZOCTAMINA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16. BENZOQUINAMIDA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17. BIPERIDENO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18. BUPROPIONA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19. BUSPIRONA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20. BUTAPERAZINA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21. BUTRIPTILINA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22. CANABIDIOL (CBD)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23. CAPTODIAMO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24. CARBAMAZEPINA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25. CAROXAZONA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26. CELECOXIBE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27. CETAMINA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28. CICLARBAMATO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29. CICLEXEDRINA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30. CICLOPENTOLATO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31. CISAPRIDA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32. CITALOPRAM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33. CLOMACRANO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34. CLOMETIAZOL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35. CLOMIPRAMINA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36. CLOREXADOL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37. CLORPROMAZINA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38. CLORPROTIXENO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39. CLOTIAPINA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40. CLOZAPINA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41. DAPOXETINA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42. DESFLURANO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43. DESIPRAMINA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44. DESVENLAFAXINA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45. DEXETIMIDA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46. DEXMEDETOMIDINA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47. DIBENZEPINA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48. DIMETRACRINA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49. DISOPIRAMIDA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50. DISSULFIRAM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51. DIVALPROATO DE SÓDIO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52. DIXIRAZINA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53. DONEPEZILA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54. DOXEPINA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55. DROPERIDOL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56. DULOXETINA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57. ECTILURÉIA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58. EMILCAMATO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59. ENFLURANO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60. ENTACAPONA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61. ESCITALOPRAM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62. ETOMIDATO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63. ETORICOXIBE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64. ETOSSUXIMIDA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65. FACETOPERANO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66. FEMPROBAMATO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67. FENAGLICODOL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68. FENELZINA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69. FENIPRAZINA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70. FENITOINA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71. FLUFENAZINA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72. FLUMAZENIL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73. FLUOXETINA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74. FLUPENTIXOL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75. FLUVOXAMINA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76. GABAPENTINA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77. GALANTAMINA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78. HALOPERIDOL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79. HALOTANO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80. HIDRATO DE CLORAL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81. HIDROCLORBEZETILAMINA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82. HIDROXIDIONA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83. HOMOFENAZINA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84. IMICLOPRAZINA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85. IMIPRAMINA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86. IMIPRAMINÓXIDO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87. IPROCLOZIDA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88. ISOCARBOXAZIDA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89. ISOFLURANO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90. ISOPROPIL-CROTONIL-URÉIA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91. LACOSAMIDA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92. LAMOTRIGINA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93. LEFLUNOMIDA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94. LEVETIRACETAM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95. LEVOMEPROMAZINA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96. LISURIDA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97. LITIO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98. LOPERAMIDA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99. LOXAPINA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100. LUMIRACOXIBE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101. MAPROTILINA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102. MECLOFENOXATO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103. MEFENOXALONA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104. MEFEXAMIDA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105. MEMANTINA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106. MEPAZINA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107. MESORIDAZINA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108. METILNALTREXONA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109. METILPENTINOL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110. METISERGIDA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111. METIXENO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112. METOPROMAZINA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113. METOXIFLURANO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114. MIANSERINA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115. MILNACIPRANO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116. MINAPRINA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117. MIRTAZAPINA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118. MISOPROSTOL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119. MOCLOBEMIDA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120. MOPERONA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121. NALOXONA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122. NALTREXONA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123. NEFAZODONA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124. NIALAMIDA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125. NOMIFENSINA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126. NORTRIPTILINA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127. NOXIPTILINA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128. OLANZAPINA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129. OPIPRAMOL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130. OXCARBAZEPINA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131. OXIBUPROCAÍNA (BENOXINATO)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132. OXIFENAMATO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133. OXIPERTINA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134. PALIPERIDONA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135. PARECOXIBE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136. PAROXETINA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137. PENFLURIDOL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138. PERFENAZINA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139. PERGOLIDA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140. PERICIAZINA (PROPERICIAZINA)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141. PIMOZIDA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142. PIPAMPERONA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143. PIPOTIAZINA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144. PRAMIPEXOL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145. PREGABALINA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146. PRIMIDONA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147. PROCLORPERAZINA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148. PROMAZINA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149. PROPANIDINA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150. PROPIOMAZINA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151. PROPOFOL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152. PROTIPENDIL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153. PROTRIPTILINA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154. PROXIMETACAINA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155. QUETIAPINA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156. RASAGILINA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157. REBOXETINA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158. RIBAVIRINA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159. RIMONABANTO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160. RISPERIDONA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161. RIVASTIGMINA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162. ROFECOXIBE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163. ROPINIROL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164. ROTIGOTINA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165. SELEGILINA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166. SERTRALINA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167. SEVOFLURANO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168. SULPIRIDA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169. SULTOPRIDA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170. TACRINA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171. TERIFLUNOMIDA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172. TETRABENAZINA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173. TETRACAÍNA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174. TIAGABINA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175. TIANEPTINA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176. TIAPRIDA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177. TIOPROPERAZINA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178. TIORIDAZINA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179. TIOTIXENO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180. TOLCAPONA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181. TOPIRAMATO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182. TRANILCIPROMINA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183. TRAZODONA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184. TRICLOFÓS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185. TRICLOROETILENO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186. TRIFLUOPERAZINA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187. TRIFLUPERIDOL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188. TRIMIPRAMINA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189. TROGLITAZONA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190. VALDECOXIBE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191. VALPROATO SÓDICO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192. VENLAFAXINA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193. VERALIPRIDA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194. VIGABATRINA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195. ZIPRAZIDONA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196. ZOTEPINA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197. ZUCLOPENTIXOL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1.1. </w:t>
      </w:r>
      <w:proofErr w:type="gramStart"/>
      <w:r w:rsidRPr="004C63ED">
        <w:rPr>
          <w:rFonts w:ascii="Calibri" w:hAnsi="Calibri" w:cs="Arial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1.2. </w:t>
      </w:r>
      <w:proofErr w:type="gramStart"/>
      <w:r w:rsidRPr="004C63ED">
        <w:rPr>
          <w:rFonts w:ascii="Calibri" w:hAnsi="Calibri" w:cs="Arial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sais de éteres, ésteres e isômeros das substâncias enumeradas acima, sempre que seja possível a sua existência. </w:t>
      </w:r>
    </w:p>
    <w:p w:rsidR="00564F08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1.3 o disposto nos itens 1.1 e 1.2 não se aplica a substância </w:t>
      </w:r>
      <w:proofErr w:type="spellStart"/>
      <w:r w:rsidRPr="004C63ED">
        <w:rPr>
          <w:rFonts w:ascii="Calibri" w:hAnsi="Calibri" w:cs="Arial"/>
          <w:sz w:val="22"/>
          <w:szCs w:val="22"/>
        </w:rPr>
        <w:t>canabidiol</w:t>
      </w:r>
      <w:proofErr w:type="spellEnd"/>
      <w:r w:rsidRPr="004C63ED">
        <w:rPr>
          <w:rFonts w:ascii="Calibri" w:hAnsi="Calibri" w:cs="Arial"/>
          <w:sz w:val="22"/>
          <w:szCs w:val="22"/>
        </w:rPr>
        <w:t>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sz w:val="22"/>
          <w:szCs w:val="22"/>
        </w:rPr>
        <w:t>) os medicamentos à base da substância LOPERAMIDA ficam sujeitos a VENDA SOB PRESCRIÇÃO MÉDICA SEM RETENÇÃO DE RECEITA.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3</w:t>
      </w:r>
      <w:proofErr w:type="gramEnd"/>
      <w:r w:rsidRPr="004C63ED">
        <w:rPr>
          <w:rFonts w:ascii="Calibri" w:hAnsi="Calibri" w:cs="Arial"/>
          <w:sz w:val="22"/>
          <w:szCs w:val="22"/>
        </w:rPr>
        <w:t>) fica proibido a comercialização e manipulação de todos os medicamentos que contenham LOPERAMIDA ou em associações, nas formas farmacêuticas líquidas ou em xarope para uso pediátrico (Portaria SVS/MS nº 106 de 14 de setembro de 1994 – DOU 19/9/94).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4</w:t>
      </w:r>
      <w:proofErr w:type="gramEnd"/>
      <w:r w:rsidRPr="004C63ED">
        <w:rPr>
          <w:rFonts w:ascii="Calibri" w:hAnsi="Calibri" w:cs="Arial"/>
          <w:sz w:val="22"/>
          <w:szCs w:val="22"/>
        </w:rPr>
        <w:t>) só será permitida a compra e uso do medicamento contendo a substância MISOPROSTOL em estabelecimentos hospitalares devidamente cadastrados junto a Autoridade Sanitária para este fim;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5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os medicamentos à base da substância TETRACAÍNA ficam sujeitos a: 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(a) VENDA SEM PRESCRIÇÃO MÉDICA – quando tratar-se de preparações farmacêuticas de uso </w:t>
      </w:r>
      <w:proofErr w:type="gramStart"/>
      <w:r w:rsidRPr="004C63ED">
        <w:rPr>
          <w:rFonts w:ascii="Calibri" w:hAnsi="Calibri" w:cs="Arial"/>
          <w:sz w:val="22"/>
          <w:szCs w:val="22"/>
        </w:rPr>
        <w:t>tópico odontológico, não associadas a qualquer outro princípio ativo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; 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(b) VENDA COM PRESCRIÇÃO MÉDICA SEM A RETENÇÃO DE RECEITA - quando tratar-se de preparações farmacêuticas de uso tópico otorrinolaringológico, especificamente para </w:t>
      </w:r>
      <w:proofErr w:type="spellStart"/>
      <w:r w:rsidRPr="004C63ED">
        <w:rPr>
          <w:rFonts w:ascii="Calibri" w:hAnsi="Calibri" w:cs="Arial"/>
          <w:sz w:val="22"/>
          <w:szCs w:val="22"/>
        </w:rPr>
        <w:t>Colutórios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e Soluções utilizadas no tratamento de Otite Externa </w:t>
      </w:r>
      <w:proofErr w:type="gramStart"/>
      <w:r w:rsidRPr="004C63ED">
        <w:rPr>
          <w:rFonts w:ascii="Calibri" w:hAnsi="Calibri" w:cs="Arial"/>
          <w:sz w:val="22"/>
          <w:szCs w:val="22"/>
        </w:rPr>
        <w:t>e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(c) VENDA </w:t>
      </w:r>
      <w:proofErr w:type="gramStart"/>
      <w:r w:rsidRPr="004C63ED">
        <w:rPr>
          <w:rFonts w:ascii="Calibri" w:hAnsi="Calibri" w:cs="Arial"/>
          <w:sz w:val="22"/>
          <w:szCs w:val="22"/>
        </w:rPr>
        <w:t>SOB PRESCRIÇÃO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MÉDICA COM RETENÇÃO DE RECEITA - quando tratar-se de preparações farmacêuticas de uso tópico oftalmológico.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6</w:t>
      </w:r>
      <w:proofErr w:type="gramEnd"/>
      <w:r w:rsidRPr="004C63ED">
        <w:rPr>
          <w:rFonts w:ascii="Calibri" w:hAnsi="Calibri" w:cs="Arial"/>
          <w:sz w:val="22"/>
          <w:szCs w:val="22"/>
        </w:rPr>
        <w:t>) excetuam-se das disposições legais deste Regulamento Técnico as substâncias TRICLOROETILENO, DISSULFIRAM, LÍTIO (metálico e seus sais) e HIDRATO DE CLORAL, quando, comprovadamente, forem utilizadas para outros fins, que não as formulações medicamentosas, e, portanto não estão sujeitos ao controle e fiscalização previstos nas Portarias SVS/MS nº 344/98 e 6/99.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7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excetuam-se das disposições legais deste Regulamento Técnico os medicamentos a base de BENZIDAMINA cujas formas farmacêuticas sejam: pó para preparação extemporânea, solução ginecológica, spray, pastilha </w:t>
      </w:r>
      <w:proofErr w:type="spellStart"/>
      <w:r w:rsidRPr="004C63ED">
        <w:rPr>
          <w:rFonts w:ascii="Calibri" w:hAnsi="Calibri" w:cs="Arial"/>
          <w:sz w:val="22"/>
          <w:szCs w:val="22"/>
        </w:rPr>
        <w:t>drops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4C63ED">
        <w:rPr>
          <w:rFonts w:ascii="Calibri" w:hAnsi="Calibri" w:cs="Arial"/>
          <w:sz w:val="22"/>
          <w:szCs w:val="22"/>
        </w:rPr>
        <w:t>colutório</w:t>
      </w:r>
      <w:proofErr w:type="spellEnd"/>
      <w:r w:rsidRPr="004C63ED">
        <w:rPr>
          <w:rFonts w:ascii="Calibri" w:hAnsi="Calibri" w:cs="Arial"/>
          <w:sz w:val="22"/>
          <w:szCs w:val="22"/>
        </w:rPr>
        <w:t>, pasta dentifrícia e gel.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C2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DE SUBSTÂNCIAS RETINÓICAS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(Sujeitas a Notificação de Receita Especial)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ACITRETINA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2. ADAPALENO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3. BEXAROTENO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4. ISOTRETINOÍNA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5. TRETINOÍNA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1.1. </w:t>
      </w:r>
      <w:proofErr w:type="gramStart"/>
      <w:r w:rsidRPr="004C63ED">
        <w:rPr>
          <w:rFonts w:ascii="Calibri" w:hAnsi="Calibri" w:cs="Arial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1.2. </w:t>
      </w:r>
      <w:proofErr w:type="gramStart"/>
      <w:r w:rsidRPr="004C63ED">
        <w:rPr>
          <w:rFonts w:ascii="Calibri" w:hAnsi="Calibri" w:cs="Arial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sz w:val="22"/>
          <w:szCs w:val="22"/>
        </w:rPr>
        <w:t>) os medicamentos de uso tópico contendo as substâncias desta lista ficam sujeitos a VENDA SOB PRESCRIÇÃO MÉDICA SEM RETENÇÃO DE RECEITA.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564F08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C3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DE SUBSTÂNCIAS IMUNOSSUPRESSORAS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(Sujeita a Notificação de Receita Especial)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FTALIMIDOGLUTARIMIDA (TALIDOMIDA)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controle, todos os sais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C4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LISTA DAS SUBSTÂNCIAS </w:t>
      </w:r>
      <w:proofErr w:type="gramStart"/>
      <w:r w:rsidRPr="004C63ED">
        <w:rPr>
          <w:rFonts w:ascii="Calibri" w:hAnsi="Calibri" w:cs="Arial"/>
          <w:sz w:val="22"/>
          <w:szCs w:val="22"/>
        </w:rPr>
        <w:t>ANTI-RETROVIRAIS</w:t>
      </w:r>
      <w:proofErr w:type="gramEnd"/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(Sujeitas a Receituário do Programa da DST/AIDS ou Sujeitas a Receita de Controle Especial em duas vias)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ABACAVIR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2. AMPRENAVIR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3. ATAZANAVIR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4. DARUNAVIR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5. DELAVIRDINA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6. DIDANOSINA (</w:t>
      </w:r>
      <w:proofErr w:type="spellStart"/>
      <w:proofErr w:type="gramStart"/>
      <w:r w:rsidRPr="004C63ED">
        <w:rPr>
          <w:rFonts w:ascii="Calibri" w:hAnsi="Calibri" w:cs="Arial"/>
          <w:sz w:val="22"/>
          <w:szCs w:val="22"/>
        </w:rPr>
        <w:t>ddI</w:t>
      </w:r>
      <w:proofErr w:type="spellEnd"/>
      <w:proofErr w:type="gramEnd"/>
      <w:r w:rsidRPr="004C63ED">
        <w:rPr>
          <w:rFonts w:ascii="Calibri" w:hAnsi="Calibri" w:cs="Arial"/>
          <w:sz w:val="22"/>
          <w:szCs w:val="22"/>
        </w:rPr>
        <w:t>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7. DOLUTEGRAVIR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8. EFAVIRENZ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9. ENFUVIRTIDA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10. ESTAVUDINA (d4T)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11. ETRAVIRINA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12. FOSAMPRENAVIR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13. INDINAVIR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14. LAMIVUDINA (3TC)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15. LOPINAVIR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16. MARAVIROQUE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17. NELFINAVIR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18. NEVIRAPINA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19. RALTEGRAVIR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20. RITONAVIR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21. SAQUINAVIR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22. TENOFOVIR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23. TIPRANAVIR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24. ZALCITABINA (</w:t>
      </w:r>
      <w:proofErr w:type="spellStart"/>
      <w:r w:rsidRPr="004C63ED">
        <w:rPr>
          <w:rFonts w:ascii="Calibri" w:hAnsi="Calibri" w:cs="Arial"/>
          <w:sz w:val="22"/>
          <w:szCs w:val="22"/>
        </w:rPr>
        <w:t>ddc</w:t>
      </w:r>
      <w:proofErr w:type="spellEnd"/>
      <w:r w:rsidRPr="004C63ED">
        <w:rPr>
          <w:rFonts w:ascii="Calibri" w:hAnsi="Calibri" w:cs="Arial"/>
          <w:sz w:val="22"/>
          <w:szCs w:val="22"/>
        </w:rPr>
        <w:t>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25. ZIDOVUDINA (AZT)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1.1. </w:t>
      </w:r>
      <w:proofErr w:type="gramStart"/>
      <w:r w:rsidRPr="004C63ED">
        <w:rPr>
          <w:rFonts w:ascii="Calibri" w:hAnsi="Calibri" w:cs="Arial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1.2. </w:t>
      </w:r>
      <w:proofErr w:type="gramStart"/>
      <w:r w:rsidRPr="004C63ED">
        <w:rPr>
          <w:rFonts w:ascii="Calibri" w:hAnsi="Calibri" w:cs="Arial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os medicamentos à base de substâncias </w:t>
      </w:r>
      <w:proofErr w:type="spellStart"/>
      <w:r w:rsidRPr="004C63ED">
        <w:rPr>
          <w:rFonts w:ascii="Calibri" w:hAnsi="Calibri" w:cs="Arial"/>
          <w:sz w:val="22"/>
          <w:szCs w:val="22"/>
        </w:rPr>
        <w:t>anti-retrovirais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acima elencadas, devem ser prescritos em receituário próprio estabelecido pelo Programa de DST/AIDS do Ministério da Saúde, para dispensação nas farmácias hospitalares/ambulatoriais do Sistema Público de Saúde.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3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os medicamentos à base de substâncias </w:t>
      </w:r>
      <w:proofErr w:type="spellStart"/>
      <w:r w:rsidRPr="004C63ED">
        <w:rPr>
          <w:rFonts w:ascii="Calibri" w:hAnsi="Calibri" w:cs="Arial"/>
          <w:sz w:val="22"/>
          <w:szCs w:val="22"/>
        </w:rPr>
        <w:t>anti-retrovirais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acima elencadas, quando dispensados em farmácias e drogarias, ficam sujeitos a venda sob Receita de Controle Especial em 2 (duas) vias.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4</w:t>
      </w:r>
      <w:proofErr w:type="gramEnd"/>
      <w:r w:rsidRPr="004C63ED">
        <w:rPr>
          <w:rFonts w:ascii="Calibri" w:hAnsi="Calibri" w:cs="Arial"/>
          <w:sz w:val="22"/>
          <w:szCs w:val="22"/>
        </w:rPr>
        <w:t>) excetua-se das disposições legais deste Regulamento Técnico os medicamentos indicados exclusivamente para o tratamento de Hepatite C que contenham em sua formulação a substância RITONAVIR em associação com outros ativos que não sejam substâncias sujeitas ao controle especial da Portaria SVS/MS nº 344/98.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C5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DAS SUBSTÂNCIAS ANABOLIZANTES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(Sujeitas a Receita de Controle Especial em duas vias)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ANDROSTANOLONA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2. BOLASTERONA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3. BOLDENONA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4. CLOROXOMESTERONA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5. CLOSTEBOL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6. DEIDROCLORMETILTESTOSTERONA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7. DROSTANOLONA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8. ESTANOLONA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9. ESTANOZOLOL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10. ETILESTRENOL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11. FLUOXIMESTERONA OU FLUOXIMETILTESTOSTERONA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12. FORMEBOLONA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13. MESTEROLONA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14. METANDIENONA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15. METANDRANONA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16. METANDRIOL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17. METENOLONA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18. METILTESTOSTERONA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19. MIBOLERONA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20. NANDROLONA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21. NORETANDROLONA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22. OXANDROLONA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23. OXIMESTERONA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24. OXIMETOLONA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25. PRASTERONA (DEIDROEPIANDROSTERONA - DHEA)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26. SOMATROPINA (HORMÔNIO DO CRESCIMENTO HUMANO)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27. TESTOSTERONA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28. TREMBOLONA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1.1 os sais, éteres, ésteres e isômeros das substâncias enumeradas acima, sempre que seja possível a sua existência;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1.2 os sais de éteres, ésteres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sz w:val="22"/>
          <w:szCs w:val="22"/>
        </w:rPr>
        <w:t>) os medicamentos de uso tópico contendo as substâncias desta lista ficam sujeitos a VENDA SOB PRESCRIÇÃO MÉDICA SEM RETENÇÃO DE RECEITA.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D1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DE SUBSTÂNCIAS PRECURSORAS DE ENTORPECENTES E/OU PSICOTRÓPICOS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(Sujeitas a Receita Médica sem Retenção)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1-FENIL-2-PROPANONA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2. 3,4 - METILENDIOXIFENIL-2-PROPANONA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3. ACIDO ANTRANÍLICO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4. ÁCIDO FENILACETICO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5. ÁCIDO LISÉRGICO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6. ÁCIDO N-ACETILANTRANÍLICO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7. ALFA-FENILACETOACETONITRILO (APAAN)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8. DIIDROERGOTAMINA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9. DIIDROERGOMETRINA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10. EFEDRINA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11. ERGOMETRINA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12. ERGOTAMINA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13. ETAFEDRINA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14. ISOSAFROL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15. ÓLEO DE SASSAFRÁS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16. ÓLEO DA PIMENTA LONGA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17. PIPERIDINA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18. PIPERONAL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19. PSEUDOEFEDRINA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20. SAFROL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controle, todos os sais das substâncias enumeradas acima, sempre que seja possível a sua existência;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ficam também sob controle as substâncias: </w:t>
      </w:r>
      <w:proofErr w:type="spellStart"/>
      <w:r w:rsidRPr="004C63ED">
        <w:rPr>
          <w:rFonts w:ascii="Calibri" w:hAnsi="Calibri" w:cs="Arial"/>
          <w:sz w:val="22"/>
          <w:szCs w:val="22"/>
        </w:rPr>
        <w:t>mesilato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Pr="004C63ED">
        <w:rPr>
          <w:rFonts w:ascii="Calibri" w:hAnsi="Calibri" w:cs="Arial"/>
          <w:sz w:val="22"/>
          <w:szCs w:val="22"/>
        </w:rPr>
        <w:t>diidroergotamina</w:t>
      </w:r>
      <w:proofErr w:type="spellEnd"/>
      <w:r w:rsidRPr="004C63ED">
        <w:rPr>
          <w:rFonts w:ascii="Calibri" w:hAnsi="Calibri" w:cs="Arial"/>
          <w:sz w:val="22"/>
          <w:szCs w:val="22"/>
        </w:rPr>
        <w:t>, TARTARATO DE DIIDROERGOTAMINA, maleato de ergometrina, TARTARATO DE ERGOMETRINA E tartarato de ergotamina.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3</w:t>
      </w:r>
      <w:proofErr w:type="gramEnd"/>
      <w:r w:rsidRPr="004C63ED">
        <w:rPr>
          <w:rFonts w:ascii="Calibri" w:hAnsi="Calibri" w:cs="Arial"/>
          <w:sz w:val="22"/>
          <w:szCs w:val="22"/>
        </w:rPr>
        <w:t>) excetua-se do controle estabelecido nas Portarias SVS/MS nº 344/98 e 6/99, as formulações não medicamentosas, que contém as substâncias desta lista quando se destinarem a outros seguimentos industriais.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4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óleo de pimenta longa é obtido da extração das folhas e dos talos finos da Piper </w:t>
      </w:r>
      <w:proofErr w:type="spellStart"/>
      <w:r w:rsidRPr="004C63ED">
        <w:rPr>
          <w:rFonts w:ascii="Calibri" w:hAnsi="Calibri" w:cs="Arial"/>
          <w:sz w:val="22"/>
          <w:szCs w:val="22"/>
        </w:rPr>
        <w:t>hispidinervum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C.DC., planta nativa da Região Norte do Brasil.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5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 todos os isômeros ópticos da substância APAAN, sempre que seja possível sua existência.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D2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DE INSUMOS QUÍMICOS UTILIZADOS PARA FABRICAÇÃO E SÍNTESE DE ENTORPECENTES E/OU PSICOTRÓPICOS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(Sujeitos a Controle do Ministério da Justiça)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ACETONA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2. ÁCIDO CLORÍDRICO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3. ÁCIDO SULFÚRICO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4. ANIDRIDO ACÉTICO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5. CLORETO DE ETILA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6. CLORETO DE METILENO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7. CLOROFÓRMIO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8. ÉTER ETÍLICO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9. METIL ETIL CETONA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10. PERMANGANATO DE POTÁSSIO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11. SULFATO DE SÓDIO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12. TOLUENO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produtos e insumos químicos, sujeitos a controle da Polícia Federal, de acordo com a Lei nº 10.357 de 27/12/2001, Lei nº 9.017 de 30/03/1995, Decreto nº 1.646 de 26/09/1995, Decreto nº 2.036 de 14/10/1996, Resolução nº 01/95 de 07/11/1995 e Instrução Normativa nº 06 de 25/09/1997;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sz w:val="22"/>
          <w:szCs w:val="22"/>
        </w:rPr>
        <w:t>) o insumo químico ou substância CLOROFÓRMIO está proibido para uso em medicamentos.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3</w:t>
      </w:r>
      <w:proofErr w:type="gramEnd"/>
      <w:r w:rsidRPr="004C63ED">
        <w:rPr>
          <w:rFonts w:ascii="Calibri" w:hAnsi="Calibri" w:cs="Arial"/>
          <w:sz w:val="22"/>
          <w:szCs w:val="22"/>
        </w:rPr>
        <w:t>) o CLORETO DE ETILA, por meio da Resolução nº 1, de 5 de fevereiro de 2001, foi incluído na relação de substâncias constantes do artigo 1º da Resolução nº 1-MJ, de 7 de novembro de 1995.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4</w:t>
      </w:r>
      <w:proofErr w:type="gramEnd"/>
      <w:r w:rsidRPr="004C63ED">
        <w:rPr>
          <w:rFonts w:ascii="Calibri" w:hAnsi="Calibri" w:cs="Arial"/>
          <w:sz w:val="22"/>
          <w:szCs w:val="22"/>
        </w:rPr>
        <w:t>) quando os insumos desta lista, forem utilizados para fins de fabricação de produtos sujeitos a vigilância sanitária, as empresas devem atender a legislação sanitária específica.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E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DE PLANTAS PROSCRITAS QUE PODEM ORIGINAR SUBSTÂNCIAS ENTORPECENTES E/OU PSICOTRÓPICAS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  <w:lang w:val="en-US"/>
        </w:rPr>
      </w:pPr>
      <w:r w:rsidRPr="004C63ED">
        <w:rPr>
          <w:rFonts w:ascii="Calibri" w:hAnsi="Calibri" w:cs="Arial"/>
          <w:sz w:val="22"/>
          <w:szCs w:val="22"/>
          <w:lang w:val="en-US"/>
        </w:rPr>
        <w:t xml:space="preserve">1. Cannabis sativa </w:t>
      </w:r>
      <w:proofErr w:type="gramStart"/>
      <w:r w:rsidRPr="004C63ED">
        <w:rPr>
          <w:rFonts w:ascii="Calibri" w:hAnsi="Calibri" w:cs="Arial"/>
          <w:sz w:val="22"/>
          <w:szCs w:val="22"/>
          <w:lang w:val="en-US"/>
        </w:rPr>
        <w:t>L..</w:t>
      </w:r>
      <w:proofErr w:type="gramEnd"/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  <w:lang w:val="en-US"/>
        </w:rPr>
      </w:pPr>
      <w:r w:rsidRPr="004C63ED">
        <w:rPr>
          <w:rFonts w:ascii="Calibri" w:hAnsi="Calibri" w:cs="Arial"/>
          <w:sz w:val="22"/>
          <w:szCs w:val="22"/>
          <w:lang w:val="en-US"/>
        </w:rPr>
        <w:t xml:space="preserve">2. </w:t>
      </w:r>
      <w:proofErr w:type="spellStart"/>
      <w:r w:rsidRPr="004C63ED">
        <w:rPr>
          <w:rFonts w:ascii="Calibri" w:hAnsi="Calibri" w:cs="Arial"/>
          <w:sz w:val="22"/>
          <w:szCs w:val="22"/>
          <w:lang w:val="en-US"/>
        </w:rPr>
        <w:t>Claviceps</w:t>
      </w:r>
      <w:proofErr w:type="spellEnd"/>
      <w:r w:rsidRPr="004C63ED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4C63ED">
        <w:rPr>
          <w:rFonts w:ascii="Calibri" w:hAnsi="Calibri" w:cs="Arial"/>
          <w:sz w:val="22"/>
          <w:szCs w:val="22"/>
          <w:lang w:val="en-US"/>
        </w:rPr>
        <w:t>paspali</w:t>
      </w:r>
      <w:proofErr w:type="spellEnd"/>
      <w:r w:rsidRPr="004C63ED">
        <w:rPr>
          <w:rFonts w:ascii="Calibri" w:hAnsi="Calibri" w:cs="Arial"/>
          <w:sz w:val="22"/>
          <w:szCs w:val="22"/>
          <w:lang w:val="en-US"/>
        </w:rPr>
        <w:t xml:space="preserve"> Stevens &amp; Hall.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  <w:lang w:val="en-US"/>
        </w:rPr>
      </w:pPr>
      <w:r w:rsidRPr="004C63ED">
        <w:rPr>
          <w:rFonts w:ascii="Calibri" w:hAnsi="Calibri" w:cs="Arial"/>
          <w:sz w:val="22"/>
          <w:szCs w:val="22"/>
          <w:lang w:val="en-US"/>
        </w:rPr>
        <w:t xml:space="preserve">3. </w:t>
      </w:r>
      <w:proofErr w:type="spellStart"/>
      <w:r w:rsidRPr="004C63ED">
        <w:rPr>
          <w:rFonts w:ascii="Calibri" w:hAnsi="Calibri" w:cs="Arial"/>
          <w:sz w:val="22"/>
          <w:szCs w:val="22"/>
          <w:lang w:val="en-US"/>
        </w:rPr>
        <w:t>Datura</w:t>
      </w:r>
      <w:proofErr w:type="spellEnd"/>
      <w:r w:rsidRPr="004C63ED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4C63ED">
        <w:rPr>
          <w:rFonts w:ascii="Calibri" w:hAnsi="Calibri" w:cs="Arial"/>
          <w:sz w:val="22"/>
          <w:szCs w:val="22"/>
          <w:lang w:val="en-US"/>
        </w:rPr>
        <w:t>suaveolens</w:t>
      </w:r>
      <w:proofErr w:type="spellEnd"/>
      <w:r w:rsidRPr="004C63ED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4C63ED">
        <w:rPr>
          <w:rFonts w:ascii="Calibri" w:hAnsi="Calibri" w:cs="Arial"/>
          <w:sz w:val="22"/>
          <w:szCs w:val="22"/>
          <w:lang w:val="en-US"/>
        </w:rPr>
        <w:t>Willd</w:t>
      </w:r>
      <w:proofErr w:type="spellEnd"/>
      <w:r w:rsidRPr="004C63ED">
        <w:rPr>
          <w:rFonts w:ascii="Calibri" w:hAnsi="Calibri" w:cs="Arial"/>
          <w:sz w:val="22"/>
          <w:szCs w:val="22"/>
          <w:lang w:val="en-US"/>
        </w:rPr>
        <w:t>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  <w:lang w:val="en-US"/>
        </w:rPr>
      </w:pPr>
      <w:r w:rsidRPr="004C63ED">
        <w:rPr>
          <w:rFonts w:ascii="Calibri" w:hAnsi="Calibri" w:cs="Arial"/>
          <w:sz w:val="22"/>
          <w:szCs w:val="22"/>
          <w:lang w:val="en-US"/>
        </w:rPr>
        <w:t xml:space="preserve">4. </w:t>
      </w:r>
      <w:proofErr w:type="spellStart"/>
      <w:r w:rsidRPr="004C63ED">
        <w:rPr>
          <w:rFonts w:ascii="Calibri" w:hAnsi="Calibri" w:cs="Arial"/>
          <w:sz w:val="22"/>
          <w:szCs w:val="22"/>
          <w:lang w:val="en-US"/>
        </w:rPr>
        <w:t>Erythroxylum</w:t>
      </w:r>
      <w:proofErr w:type="spellEnd"/>
      <w:r w:rsidRPr="004C63ED">
        <w:rPr>
          <w:rFonts w:ascii="Calibri" w:hAnsi="Calibri" w:cs="Arial"/>
          <w:sz w:val="22"/>
          <w:szCs w:val="22"/>
          <w:lang w:val="en-US"/>
        </w:rPr>
        <w:t xml:space="preserve"> coca Lam.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  <w:lang w:val="en-US"/>
        </w:rPr>
      </w:pPr>
      <w:r w:rsidRPr="004C63ED">
        <w:rPr>
          <w:rFonts w:ascii="Calibri" w:hAnsi="Calibri" w:cs="Arial"/>
          <w:sz w:val="22"/>
          <w:szCs w:val="22"/>
          <w:lang w:val="en-US"/>
        </w:rPr>
        <w:t xml:space="preserve">5. </w:t>
      </w:r>
      <w:proofErr w:type="spellStart"/>
      <w:r w:rsidRPr="004C63ED">
        <w:rPr>
          <w:rFonts w:ascii="Calibri" w:hAnsi="Calibri" w:cs="Arial"/>
          <w:sz w:val="22"/>
          <w:szCs w:val="22"/>
          <w:lang w:val="en-US"/>
        </w:rPr>
        <w:t>Lophophora</w:t>
      </w:r>
      <w:proofErr w:type="spellEnd"/>
      <w:r w:rsidRPr="004C63ED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4C63ED">
        <w:rPr>
          <w:rFonts w:ascii="Calibri" w:hAnsi="Calibri" w:cs="Arial"/>
          <w:sz w:val="22"/>
          <w:szCs w:val="22"/>
          <w:lang w:val="en-US"/>
        </w:rPr>
        <w:t>williamsii</w:t>
      </w:r>
      <w:proofErr w:type="spellEnd"/>
      <w:r w:rsidRPr="004C63ED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4C63ED">
        <w:rPr>
          <w:rFonts w:ascii="Calibri" w:hAnsi="Calibri" w:cs="Arial"/>
          <w:sz w:val="22"/>
          <w:szCs w:val="22"/>
          <w:lang w:val="en-US"/>
        </w:rPr>
        <w:t>Coult</w:t>
      </w:r>
      <w:proofErr w:type="spellEnd"/>
      <w:r w:rsidRPr="004C63ED">
        <w:rPr>
          <w:rFonts w:ascii="Calibri" w:hAnsi="Calibri" w:cs="Arial"/>
          <w:sz w:val="22"/>
          <w:szCs w:val="22"/>
          <w:lang w:val="en-US"/>
        </w:rPr>
        <w:t>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6. </w:t>
      </w:r>
      <w:proofErr w:type="spellStart"/>
      <w:r w:rsidRPr="004C63ED">
        <w:rPr>
          <w:rFonts w:ascii="Calibri" w:hAnsi="Calibri" w:cs="Arial"/>
          <w:sz w:val="22"/>
          <w:szCs w:val="22"/>
        </w:rPr>
        <w:t>Papaver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C63ED">
        <w:rPr>
          <w:rFonts w:ascii="Calibri" w:hAnsi="Calibri" w:cs="Arial"/>
          <w:sz w:val="22"/>
          <w:szCs w:val="22"/>
        </w:rPr>
        <w:t>Somniferum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L..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7. </w:t>
      </w:r>
      <w:proofErr w:type="spellStart"/>
      <w:r w:rsidRPr="004C63ED">
        <w:rPr>
          <w:rFonts w:ascii="Calibri" w:hAnsi="Calibri" w:cs="Arial"/>
          <w:sz w:val="22"/>
          <w:szCs w:val="22"/>
        </w:rPr>
        <w:t>Prestonia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C63ED">
        <w:rPr>
          <w:rFonts w:ascii="Calibri" w:hAnsi="Calibri" w:cs="Arial"/>
          <w:sz w:val="22"/>
          <w:szCs w:val="22"/>
        </w:rPr>
        <w:t>amazonica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J. F. </w:t>
      </w:r>
      <w:proofErr w:type="spellStart"/>
      <w:r w:rsidRPr="004C63ED">
        <w:rPr>
          <w:rFonts w:ascii="Calibri" w:hAnsi="Calibri" w:cs="Arial"/>
          <w:sz w:val="22"/>
          <w:szCs w:val="22"/>
        </w:rPr>
        <w:t>Macbr</w:t>
      </w:r>
      <w:proofErr w:type="spellEnd"/>
      <w:r w:rsidRPr="004C63ED">
        <w:rPr>
          <w:rFonts w:ascii="Calibri" w:hAnsi="Calibri" w:cs="Arial"/>
          <w:sz w:val="22"/>
          <w:szCs w:val="22"/>
        </w:rPr>
        <w:t>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8. </w:t>
      </w:r>
      <w:proofErr w:type="spellStart"/>
      <w:r w:rsidRPr="004C63ED">
        <w:rPr>
          <w:rFonts w:ascii="Calibri" w:hAnsi="Calibri" w:cs="Arial"/>
          <w:sz w:val="22"/>
          <w:szCs w:val="22"/>
        </w:rPr>
        <w:t>Salvia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C63ED">
        <w:rPr>
          <w:rFonts w:ascii="Calibri" w:hAnsi="Calibri" w:cs="Arial"/>
          <w:sz w:val="22"/>
          <w:szCs w:val="22"/>
        </w:rPr>
        <w:t>Divinorum</w:t>
      </w:r>
      <w:proofErr w:type="spellEnd"/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proibidas a importação, a exportação, o comércio, a manipulação e o uso das plantas enumeradas acima.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controle, todas as substâncias obtidas a partir das plantas elencadas acima, bem como os sais, isômeros, ésteres e éteres destas substâncias.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3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a planta </w:t>
      </w:r>
      <w:proofErr w:type="spellStart"/>
      <w:r w:rsidRPr="004C63ED">
        <w:rPr>
          <w:rFonts w:ascii="Calibri" w:hAnsi="Calibri" w:cs="Arial"/>
          <w:sz w:val="22"/>
          <w:szCs w:val="22"/>
        </w:rPr>
        <w:t>Lophophora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C63ED">
        <w:rPr>
          <w:rFonts w:ascii="Calibri" w:hAnsi="Calibri" w:cs="Arial"/>
          <w:sz w:val="22"/>
          <w:szCs w:val="22"/>
        </w:rPr>
        <w:t>williamsii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C63ED">
        <w:rPr>
          <w:rFonts w:ascii="Calibri" w:hAnsi="Calibri" w:cs="Arial"/>
          <w:sz w:val="22"/>
          <w:szCs w:val="22"/>
        </w:rPr>
        <w:t>Coult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4C63ED">
        <w:rPr>
          <w:rFonts w:ascii="Calibri" w:hAnsi="Calibri" w:cs="Arial"/>
          <w:sz w:val="22"/>
          <w:szCs w:val="22"/>
        </w:rPr>
        <w:t>é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comumente conhecida como cacto </w:t>
      </w:r>
      <w:proofErr w:type="spellStart"/>
      <w:r w:rsidRPr="004C63ED">
        <w:rPr>
          <w:rFonts w:ascii="Calibri" w:hAnsi="Calibri" w:cs="Arial"/>
          <w:sz w:val="22"/>
          <w:szCs w:val="22"/>
        </w:rPr>
        <w:t>peyote</w:t>
      </w:r>
      <w:proofErr w:type="spellEnd"/>
      <w:r w:rsidRPr="004C63ED">
        <w:rPr>
          <w:rFonts w:ascii="Calibri" w:hAnsi="Calibri" w:cs="Arial"/>
          <w:sz w:val="22"/>
          <w:szCs w:val="22"/>
        </w:rPr>
        <w:t>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4</w:t>
      </w:r>
      <w:proofErr w:type="gramEnd"/>
      <w:r w:rsidRPr="004C63ED">
        <w:rPr>
          <w:rFonts w:ascii="Calibri" w:hAnsi="Calibri" w:cs="Arial"/>
          <w:sz w:val="22"/>
          <w:szCs w:val="22"/>
        </w:rPr>
        <w:t>) excetua-se do controle estabelecido nas Portarias SVS/MS nº 344/98 e 6/99, a importação de semente de dormideira (</w:t>
      </w:r>
      <w:proofErr w:type="spellStart"/>
      <w:r w:rsidRPr="004C63ED">
        <w:rPr>
          <w:rFonts w:ascii="Calibri" w:hAnsi="Calibri" w:cs="Arial"/>
          <w:sz w:val="22"/>
          <w:szCs w:val="22"/>
        </w:rPr>
        <w:t>Papaver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C63ED">
        <w:rPr>
          <w:rFonts w:ascii="Calibri" w:hAnsi="Calibri" w:cs="Arial"/>
          <w:sz w:val="22"/>
          <w:szCs w:val="22"/>
        </w:rPr>
        <w:t>Somniferum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L.) quando, comprovadamente, for utilizada com finalidade alimentícia, devendo, portanto, atender legislação sanitária específica.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5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excetua-se dos controles referentes a esta lista a substância </w:t>
      </w:r>
      <w:proofErr w:type="spellStart"/>
      <w:r w:rsidRPr="004C63ED">
        <w:rPr>
          <w:rFonts w:ascii="Calibri" w:hAnsi="Calibri" w:cs="Arial"/>
          <w:sz w:val="22"/>
          <w:szCs w:val="22"/>
        </w:rPr>
        <w:t>canabidiol</w:t>
      </w:r>
      <w:proofErr w:type="spellEnd"/>
      <w:r w:rsidRPr="004C63ED">
        <w:rPr>
          <w:rFonts w:ascii="Calibri" w:hAnsi="Calibri" w:cs="Arial"/>
          <w:sz w:val="22"/>
          <w:szCs w:val="22"/>
        </w:rPr>
        <w:t>, que está relacionada na lista "C1" deste regulamento.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6</w:t>
      </w:r>
      <w:proofErr w:type="gramEnd"/>
      <w:r w:rsidRPr="004C63ED">
        <w:rPr>
          <w:rFonts w:ascii="Calibri" w:hAnsi="Calibri" w:cs="Arial"/>
          <w:sz w:val="22"/>
          <w:szCs w:val="22"/>
        </w:rPr>
        <w:t>) excetua-se das disposições legais deste Regulamento Técnico a substância papaverina, bem como as formulações que a contenham, desde que estas não possuam outras substâncias sujeitas ao controle especial da Portaria SVS/MS nº 344/98.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- F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DAS SUBSTÂNCIAS DE USO PROSCRITO NO BRASIL</w:t>
      </w: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F1 - SUBSTÂNCIAS ENTORPECENTES</w:t>
      </w:r>
    </w:p>
    <w:p w:rsidR="00564F08" w:rsidRPr="004C63ED" w:rsidRDefault="00564F08" w:rsidP="00564F08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626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3277"/>
        <w:gridCol w:w="684"/>
        <w:gridCol w:w="6417"/>
      </w:tblGrid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3 - METILFENTANILA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N-(3-METIL-1-(FENETIL-4-PIPERIDIL</w:t>
            </w:r>
            <w:proofErr w:type="gramStart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)PROPIONANILIDA</w:t>
            </w:r>
            <w:proofErr w:type="gramEnd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3-METILTIOFENTANILA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N-[3-METIL-1-[2-(2-TIENIL</w:t>
            </w:r>
            <w:proofErr w:type="gramStart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)ETIL</w:t>
            </w:r>
            <w:proofErr w:type="gramEnd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]-4-PIPERIDIL]PROPIONANILIDA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ACETIL-ALFA-METIL FENTANILA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N-[1-(ALFA-METIL FENETIL)-4-PIPERIDIL] ACETANILIDA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ACETORFINA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3-O-ACETILTETRAHIDRO-7-ALFA-(1-HIDROXI-1-METILBUTIL)-6,14-ENDOETENO-ORIPAVINA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AH-7921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3,4-DICLORO-N-{[1-(DIMETILAMINO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)CICLO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-HEXIL] METIL}BENZAMIDA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ALFA-METILFENTANILA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N-[1-(A L FA-METILFENETIL)-4-PIPERIDIL</w:t>
            </w:r>
            <w:proofErr w:type="gramStart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]PROPIONANILIDA</w:t>
            </w:r>
            <w:proofErr w:type="gramEnd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ALFA-METILTIOFENTANILA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N-[1-[1-METIL-2-(2-</w:t>
            </w:r>
            <w:proofErr w:type="gramStart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TIENIl</w:t>
            </w:r>
            <w:proofErr w:type="gramEnd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)ETIL]-4-PIPERIDIL]PROPIONANILIDA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BETA-HIDROXI-3-METIL FENTANILA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N-[1-(B E TA-HIDROXIFENETIL)-3-METIL-4-PIPERIDIL] PROPIONANILIDA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BETA-HIDROXIFENTANILA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N-[1-(B E TA-HIDROXIFENETIL)-4-PIPERIDIL</w:t>
            </w:r>
            <w:proofErr w:type="gramStart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]PROPIONANILIDA</w:t>
            </w:r>
            <w:proofErr w:type="gramEnd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CETOBEMIDONA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4-M E TA-HIDROXIFENIL-1-METIL-4-PROPIONILPIPERIDINA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00" w:type="pct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COCAÍNA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ÉSTER METÍLICO DA BENZOILECGONINA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DESOMORFINA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DIIDRODEOXIMORFINA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DIIDROETORFINA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7,8-DIIDRO-7-ALFA-[1-(R)-HIDROXI-1-METILBUTIL]-6,14-ENDO-ETANO TETRAHIDROORIPAVINA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ECGONINA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(-)-3-HIDROXITROPANO-2-CARBOXILATO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ETORFINA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TETRAHIDRO-7-ALFA-(1-HIDROXI-1-METILBUTIL)-6,14-ENDOETENO - ORIPAVINA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00" w:type="pct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HEROÍNA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DIACETILMORFINA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MDPV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1-(1,3-BENZODIOXOL-5-IL)-2-(PIRROLIDIN-1-IL)-1-PENTANONA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MPPP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1-METIL-4-FENIL-4-PROPIONATO DE PIPERIDINA (ÉSTER)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PARA-FLUOROFENTANILA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'-FLUORO-N-(1-FENETIL-4-PIPERIDIL])PROPIONANILIDA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PEPAP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1-FENETIL-4-FENIL-4-ACETATO DE PIPERIDINA (ÉSTER)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5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00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TIOFENTANILA </w:t>
            </w:r>
          </w:p>
        </w:tc>
        <w:tc>
          <w:tcPr>
            <w:tcW w:w="313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937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N-[1-[2-(TIENIL</w:t>
            </w:r>
            <w:proofErr w:type="gramStart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)ETIL</w:t>
            </w:r>
            <w:proofErr w:type="gramEnd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]-4-PIPERIDIL]PROPIONANILIDA </w:t>
            </w:r>
          </w:p>
        </w:tc>
      </w:tr>
    </w:tbl>
    <w:p w:rsidR="00564F08" w:rsidRPr="004C63ED" w:rsidRDefault="00564F08" w:rsidP="00564F08">
      <w:pPr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)ficam também sob controle: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1.1.todos os sais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1.2.todos os ésteres e derivados da substância ECGONINA que sejam transformáveis em ECGONINA E COCAÍNA.</w:t>
      </w:r>
    </w:p>
    <w:p w:rsidR="00564F08" w:rsidRPr="004C63ED" w:rsidRDefault="00564F08" w:rsidP="00564F0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F2 - SUBSTÂNCIAS PSICOTRÓPICAS</w:t>
      </w:r>
    </w:p>
    <w:p w:rsidR="00564F08" w:rsidRPr="004C63ED" w:rsidRDefault="00564F08" w:rsidP="00564F08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6498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70"/>
        <w:gridCol w:w="546"/>
        <w:gridCol w:w="7371"/>
      </w:tblGrid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(+) - LISÉRGIDA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LSD; LSD-25; 9,10-DIDEHIDRO-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N,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N-DIETIL-6-METILERGOLINA-8BETA-CARBOXAMIDA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2C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-B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4-BROMO-2,5-DIMETOXIFENILETILAMINA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2C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-C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4-CLORO-2,5-DIMETOXIFENILETILAMINA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2C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-D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4-METIL-2,5-DIMETOXIFENILETILAMINA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2C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4-ETIL-2,5-DIMETOXIFENILETILAMINA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2C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-F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4-FLUOR-2,5-DIMETOXIFENILETILAMINA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2C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-I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4-IODO-2,5-DIMETOXIFENILETILAMINA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2C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-T-2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4-ETIL-TIO-2,5-DIMETOXIFENILETILAMINA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2C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-T-7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2,5-DIMETOXI-4-PROPILTIOFENILETILAMINA (2C-T-7)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4 - FA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4-FLUOROANFETAMINA; 1-(4-FLUOROFENIL) PROPAN-2-</w:t>
            </w:r>
            <w:proofErr w:type="gramStart"/>
            <w:r w:rsidRPr="004C63E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AMINA</w:t>
            </w:r>
            <w:proofErr w:type="gramEnd"/>
            <w:r w:rsidRPr="004C63E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4-MEC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4- METILETILCATINONA; 2-(ETILAMINA)-1-(4-METILFENIL)-PROPAN-1-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ONA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4-METILAMINOREX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(±)-CIS-2-AMINO-4-METIL-5-FENIL-2-OXAZOLINA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4-MTA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4 - METILTIOANFETAMINA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5F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-AKB48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N-(1-ADAMANTIL)-1-(5-FLUOROPENTIL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)INDAZOL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-3-CARBOXAMIDA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5-IAI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2,3-DIHIDRO-5-IODO-1H-INDENO-2-AMINA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25B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-NBOMe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2-(4-BROMO-2,5-DIMETOXI-FENIL)-N-[(2-METOXIFENIL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)METIL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]ETANOAMINA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25C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-NBOMe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2-(4-CLORO-2,5-DIMETOXI-FENIL)-N-[(2-METOXIFENIL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)METIL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]ETANOAMINA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25D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-NBOMe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2-(4-METIL-2,5-DIMETOXI-FENIL)-N-[(2-METOXIFENIL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)METIL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]ETANOAMINA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25E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-NBOMe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2-(4-ETIL-2,5-DIMETOXI-FENIL)-N-[(2-METOXIFENIL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)METIL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]ETANOAMINA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25H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-NBOMe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2-(2,5-DIMETOXI-FENIL)-N-[(2-METOXIFENIL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)METIL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]ETANOAMINA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25I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-NBOMe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2-(4-IODO-2,5-DIMETOXI-FENIL)-N-[(2-METOXIFENIL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)METIL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]ETANOAMINA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25N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-NBOMe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2-(4-NITRO-2,5-DIMETOXI-FENIL)-N-[(2-METOXIFENIL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)METIL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]ETANOAMINA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25P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-NBOMe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2-(4-PROPIL-2,5-DIMETOXI-FENIL)-N-[(2-METOXIFENIL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)METIL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]ETANOAMINA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25T2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-NBOMe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2-(4-TIOETIL-2,5-DIMETOXI-FENIL)-N-[(2-METOXIFENIL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)METIL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]ETANOAMINA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25T4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-NBOMe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2-[4-(1-METIL-TIOETIL)-2,5-DIMETOXI-FENIL]-N-[(2-METOXIFENIL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)METIL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 ETANOAMINA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25T7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-NBOMe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2-(4-TIOPROPIL-2,5-DIMETOXI-FENIL)-N-[(2-METOXIFENIL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)METIL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 ETANOAMINA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AKB48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N-ADAMANTIL-1-PENTILINDAZOL-3-CARBOXAMIDA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AM-2201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(1-(5-FLUOROPENTIL)-1H-INDOL-3-IL)-1-NAFTALENIL-METANONA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BENZOFETAMINA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N-BENZIL-</w:t>
            </w:r>
            <w:proofErr w:type="gramStart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N,</w:t>
            </w:r>
            <w:proofErr w:type="gramEnd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ALFA-DIMETILFENETILAMINA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BROLANFETAMINA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DOB; (±)-4-BROMO-2,5-DIMETOXI-ALFA-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METILFENETILAMINA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BZP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1-BENZILPIPERAZINA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CATINONA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(-)-(S)-2-AMINOPROPIOFENONA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DET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3-[2-(DIETILAMINO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]INDOL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DMA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(±)-2,5-DIMETOXI-ALFA-METILFENETILAMINA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DMAA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4-metilhexan-2-amina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DMHP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3-(1,2-DIMETILHEPTIL)-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7,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8,9,10-TETRAHIDRO-6,6,9-TRIMETIL-6H-DIBENZO [B,D] PIRANO-1-OL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DMT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3-[2-(DIMETILAMINO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]INDOL;N,N-DIMETILTRIPTAMINA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DOC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4-CLORO-2,5-DIMETOXIANFETAMINA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DOET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(±)-4-ETIL-2,5-DIMETOXI-ALFA-METILFENETILAMINA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DOI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4-IODO-2,5-DIMETOXIANFETAMINA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EAM-2201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(1-(5-FLUOROPENTIL)-1H-INDOL-3-IL)-(4-ETIL-1-NAFTALENIL)-METANONA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ERGINA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LSA (AMIDA DO ÁCIDO D-LISÉRGICO)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ETICICLIDINA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PCE; N-ETIL-1-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FENILCICLOHEXILAMINA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ETILFENIDATO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ACETATO DE ETIL-2-FENIL-2-(PIPERIDIN-2-IL)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ETILONA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βk 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-MDEA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; 1-(1,3-BENZODIOXOL-5-IL)-2-(ETILAMINO)-1-PROPANONA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ETRIPTAMINA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3-(2-AMINOBUTIL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)INDOL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 018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1-NAFTALENIL-(1-PENTIL-1H-INDOL-3-IL)-METANONA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JWH-071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(1-ETIL-1H-INDOL-3-IL)-1-NAFTALENIL-METANONA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JWH-072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(1-PROPILINDOL-3-IL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)NAFTALEN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-1-IL-METANONA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JWH-073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NAFTALEN-1-IL(1-BUTILINDOL-3-IL) 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JWH-081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4-METOXINAFTALEN-1-IL-(1-PENTILINDOL-3-IL) 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JWH-098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(4-METOXI1-NAFTALENIL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)(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2-METIL-1- PENTIL-1H-INDOL-3-IL) 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JWH-122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4-METILNAFTALEN-1-IL-(1-PENTILINDOL-3-IL) 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JWH-210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4-ETILNAFTALEN-1-IL-(1-PENTILINDOL-3-IL) 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JWH-250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2-(2-METOXIFENIL)-1-(1-PENTIL-1-INDOL-3-IL) 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JWH-251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2-(2-METILFENIL)-1-(1-PENTIL-1H-INDOL-3-IL) 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JWH-252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1-(2-METIL-1-PENTILINDOL-3-IL)-2-(2-METILFENIL) 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JWH-253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1-(2-METIL-1-PENTIL-1H-INDOL-3-IL)-2-(3-METOXI-FENIL) 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MAM-2201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(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1-(5-FLUOROPENTIL)-1H-INDOL-3-IL]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(4-METIL-1-NAFTALENIL)-METANONA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mCPP</w:t>
            </w:r>
            <w:proofErr w:type="spellEnd"/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1-(3-CLOROFENIL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)PIPERAZINA</w:t>
            </w:r>
            <w:proofErr w:type="gramEnd"/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MDAI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5,6-METILENODIOXI-2-AMINOINDANO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MDE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N-ETIL MDA; (±)-N-ETIL-ALFA-METIL-3,4-(METILENEDIOXI) </w:t>
            </w:r>
            <w:proofErr w:type="gramStart"/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FENETILAMINA</w:t>
            </w:r>
            <w:proofErr w:type="gramEnd"/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MDMA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(±)-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N,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ALFA-DIMETIL-3,4-(METILENODIOXI) FENETILAMINA; 3,4 METIL ENODIOXIMETANFETAMINA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MECLOQUALONA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3-(O-CLOROFENIL)-2-METIL-4(3H)-QUINAZOLINONA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MEFEDRONA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2-metilamino-1-(4-metilfenil)-propan-1-ona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MESCALINA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3, 4, 5-TRIMETOXIFENETILAMINA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4759" w:type="pct"/>
            <w:gridSpan w:val="3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METANFETAMINA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METAQUALONA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2-METIL-3-O-TOLIL-4(3H)-QUINAZOLINONA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METCATINONA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2-(METIL AMINO)-1-FENILPROPAN-1-ONA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METILONA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1-(1,3-BENZODIOXOL-5-IL)-2-(METILAMINO)-1-PROPANONA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METIOPROPAMINA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N-METIL-1-TIOFEN-2-ILPROPAN-2-AMINA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MMDA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5-METOXI-ALFA-METIL-3,4-(METILENODIOXI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)FENETILAMINA</w:t>
            </w:r>
            <w:proofErr w:type="gramEnd"/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MXE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METOXETAMINA; 2-(ETILAMINO)-2-(3-METOXIFENIL)-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CICLOHEXANONA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PARAHEXILA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3-HEXIL-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7,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8,9,10-TETRAHIDRO-6,6,9-TRIMETIL-6H-DIBENZO[B,D]PIRANO-1-OL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PENTEDRONA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2-(METILAMINO)-1-FENIL-PENTAN-1-ONA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PMA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P- METOXI-ALFA-METILFENETILAMINA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PSILOCIBINA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FOSFATO DIIDROGENADO DE 3-[2-(DIMETILAMINOETIL)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]INDOL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-4-ILO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PSILOCINA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PSILOTSINA; 3-[2-(DIMETILAMINO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)ETIL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]INDOL-4-OL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ROLICICLIDINA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PHP; PCPY; 1-(1-FENILCICLOHEXIL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)PIRROLIDINA</w:t>
            </w:r>
            <w:proofErr w:type="gramEnd"/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SALVINORINA 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Metil (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2S,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4aR,6aR,7R,9S,10aS,10bR)-9-acetoxi-2-(3-furil)-6a,10b-dimetil-4,10-dioxododecahidro-2H-benzo[f]isocromeno-7-carboxi-lato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STP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DOM; 2,5-DIMETOXI-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ALFA,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4-DIMETILFENETILAMINA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TENAMFETAMINA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MDA; A L FA-METIL-3,4-(METILENODIOXI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)FENETILAMINA</w:t>
            </w:r>
            <w:proofErr w:type="gramEnd"/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TENOCICLIDINA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TCP; 1-[1-(2-TIENIL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)CICLOHEXIL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]PIPERIDINA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TETRAHIDROCANNABINOL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THC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TMA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(±)-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3,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4,5-TRIMETOXI-ALFA-METILFENETILAMINA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TFMPP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1-(3-TRIFLUORMETILFENIL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)PIPERAZINA</w:t>
            </w:r>
            <w:proofErr w:type="gramEnd"/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UR-144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(1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-?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PENTIL-?1H-?INDOL-?3-?IL)?(</w:t>
            </w: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,?2,?3,?3-?TETRAMETILCICLOPROP?IL)?-METANONA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XLR-11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5F</w:t>
            </w:r>
            <w:proofErr w:type="gramEnd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-UR-144;[1-(5-fluoropentil)-1H-indol-3-il](2,2,3,3-tetrametilciclopropil)-metanona </w:t>
            </w:r>
          </w:p>
        </w:tc>
      </w:tr>
      <w:tr w:rsidR="00564F08" w:rsidRPr="004C63ED" w:rsidTr="002478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1266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ZIPEPROL </w:t>
            </w:r>
          </w:p>
        </w:tc>
        <w:tc>
          <w:tcPr>
            <w:tcW w:w="241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4C63ED">
              <w:rPr>
                <w:rFonts w:ascii="Calibri" w:hAnsi="Calibri" w:cs="Arial"/>
                <w:color w:val="000000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3252" w:type="pct"/>
            <w:vAlign w:val="center"/>
          </w:tcPr>
          <w:p w:rsidR="00564F08" w:rsidRPr="004C63ED" w:rsidRDefault="00564F08" w:rsidP="0024785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C63ED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ALFA-(ALFA-METOXIBENZIL)-4-(BETA-METOXIFENETIL)-1-PIPERAZINA ETANOL </w:t>
            </w:r>
          </w:p>
        </w:tc>
      </w:tr>
    </w:tbl>
    <w:p w:rsidR="00564F08" w:rsidRPr="004C63ED" w:rsidRDefault="00564F08" w:rsidP="00564F08">
      <w:pPr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1.1.todos os sais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 xml:space="preserve">1.2. </w:t>
      </w:r>
      <w:proofErr w:type="gramStart"/>
      <w:r w:rsidRPr="004C63ED">
        <w:rPr>
          <w:rFonts w:ascii="Calibri" w:hAnsi="Calibri" w:cs="Arial"/>
          <w:sz w:val="22"/>
          <w:szCs w:val="22"/>
        </w:rPr>
        <w:t>os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 seguintes isômeros e suas variantes </w:t>
      </w:r>
      <w:proofErr w:type="spellStart"/>
      <w:r w:rsidRPr="004C63ED">
        <w:rPr>
          <w:rFonts w:ascii="Calibri" w:hAnsi="Calibri" w:cs="Arial"/>
          <w:sz w:val="22"/>
          <w:szCs w:val="22"/>
        </w:rPr>
        <w:t>estereoquímicas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da substância TETRAHIDROCANNABINOL: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7,</w:t>
      </w:r>
      <w:proofErr w:type="gramEnd"/>
      <w:r w:rsidRPr="004C63ED">
        <w:rPr>
          <w:rFonts w:ascii="Calibri" w:hAnsi="Calibri" w:cs="Arial"/>
          <w:sz w:val="22"/>
          <w:szCs w:val="22"/>
        </w:rPr>
        <w:t>8,9,10-tetrahidro-6,6,9-trimetil-3-pentil-6H-dibenzo[b,d]pirano-1-ol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</w:t>
      </w:r>
      <w:proofErr w:type="gramStart"/>
      <w:r w:rsidRPr="004C63ED">
        <w:rPr>
          <w:rFonts w:ascii="Calibri" w:hAnsi="Calibri" w:cs="Arial"/>
          <w:sz w:val="22"/>
          <w:szCs w:val="22"/>
        </w:rPr>
        <w:t>9R,</w:t>
      </w:r>
      <w:proofErr w:type="gramEnd"/>
      <w:r w:rsidRPr="004C63ED">
        <w:rPr>
          <w:rFonts w:ascii="Calibri" w:hAnsi="Calibri" w:cs="Arial"/>
          <w:sz w:val="22"/>
          <w:szCs w:val="22"/>
        </w:rPr>
        <w:t>10aR)-8,9,10,10a-tetrahidro-6,6,9-trimetil-3-pentil-6H-dibenzo[b,d]pirano-1-ol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</w:t>
      </w:r>
      <w:proofErr w:type="gramStart"/>
      <w:r w:rsidRPr="004C63ED">
        <w:rPr>
          <w:rFonts w:ascii="Calibri" w:hAnsi="Calibri" w:cs="Arial"/>
          <w:sz w:val="22"/>
          <w:szCs w:val="22"/>
        </w:rPr>
        <w:t>6aR</w:t>
      </w:r>
      <w:proofErr w:type="gramEnd"/>
      <w:r w:rsidRPr="004C63ED">
        <w:rPr>
          <w:rFonts w:ascii="Calibri" w:hAnsi="Calibri" w:cs="Arial"/>
          <w:sz w:val="22"/>
          <w:szCs w:val="22"/>
        </w:rPr>
        <w:t>,9R,10aR)-6a,9,10,10a-tetrahidro-6,6,9-trimetil-3-pentil-6H-dibenzo[b,d]pirano-1-ol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</w:t>
      </w:r>
      <w:proofErr w:type="gramStart"/>
      <w:r w:rsidRPr="004C63ED">
        <w:rPr>
          <w:rFonts w:ascii="Calibri" w:hAnsi="Calibri" w:cs="Arial"/>
          <w:sz w:val="22"/>
          <w:szCs w:val="22"/>
        </w:rPr>
        <w:t>6aR</w:t>
      </w:r>
      <w:proofErr w:type="gramEnd"/>
      <w:r w:rsidRPr="004C63ED">
        <w:rPr>
          <w:rFonts w:ascii="Calibri" w:hAnsi="Calibri" w:cs="Arial"/>
          <w:sz w:val="22"/>
          <w:szCs w:val="22"/>
        </w:rPr>
        <w:t>,10aR)-6a,7,10,10a-tetrahidro-6,6,9-trimetil-3-pentil-6H-dibenzo[b,d]pirano-1-ol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6a,</w:t>
      </w:r>
      <w:proofErr w:type="gramEnd"/>
      <w:r w:rsidRPr="004C63ED">
        <w:rPr>
          <w:rFonts w:ascii="Calibri" w:hAnsi="Calibri" w:cs="Arial"/>
          <w:sz w:val="22"/>
          <w:szCs w:val="22"/>
        </w:rPr>
        <w:t>7,8,9-tetrahidro-6,6,9-trimetil-3-pentil-6H-dibenzo[b,d]pirano-1-ol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(</w:t>
      </w:r>
      <w:proofErr w:type="gramStart"/>
      <w:r w:rsidRPr="004C63ED">
        <w:rPr>
          <w:rFonts w:ascii="Calibri" w:hAnsi="Calibri" w:cs="Arial"/>
          <w:sz w:val="22"/>
          <w:szCs w:val="22"/>
        </w:rPr>
        <w:t>6aR</w:t>
      </w:r>
      <w:proofErr w:type="gramEnd"/>
      <w:r w:rsidRPr="004C63ED">
        <w:rPr>
          <w:rFonts w:ascii="Calibri" w:hAnsi="Calibri" w:cs="Arial"/>
          <w:sz w:val="22"/>
          <w:szCs w:val="22"/>
        </w:rPr>
        <w:t>,10aR)-6a,7,8,9,10,10a-hexahidro-6,6-dimetil-9-metileno-3-pentil-6H-dibenzo[b,d]pirano-1-ol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excetua-se dos controles referentes a esta Lista, o isômero </w:t>
      </w:r>
      <w:proofErr w:type="spellStart"/>
      <w:r w:rsidRPr="004C63ED">
        <w:rPr>
          <w:rFonts w:ascii="Calibri" w:hAnsi="Calibri" w:cs="Arial"/>
          <w:sz w:val="22"/>
          <w:szCs w:val="22"/>
        </w:rPr>
        <w:t>fentermina</w:t>
      </w:r>
      <w:proofErr w:type="spellEnd"/>
      <w:r w:rsidRPr="004C63ED">
        <w:rPr>
          <w:rFonts w:ascii="Calibri" w:hAnsi="Calibri" w:cs="Arial"/>
          <w:sz w:val="22"/>
          <w:szCs w:val="22"/>
        </w:rPr>
        <w:t xml:space="preserve"> que está relacionado na Lista "B2" deste regulamento.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3</w:t>
      </w:r>
      <w:proofErr w:type="gramEnd"/>
      <w:r w:rsidRPr="004C63ED">
        <w:rPr>
          <w:rFonts w:ascii="Calibri" w:hAnsi="Calibri" w:cs="Arial"/>
          <w:sz w:val="22"/>
          <w:szCs w:val="22"/>
        </w:rPr>
        <w:t xml:space="preserve">) excetua-se dos controles referentes a esta lista a substância </w:t>
      </w:r>
      <w:proofErr w:type="spellStart"/>
      <w:r w:rsidRPr="004C63ED">
        <w:rPr>
          <w:rFonts w:ascii="Calibri" w:hAnsi="Calibri" w:cs="Arial"/>
          <w:sz w:val="22"/>
          <w:szCs w:val="22"/>
        </w:rPr>
        <w:t>canabidiol</w:t>
      </w:r>
      <w:proofErr w:type="spellEnd"/>
      <w:r w:rsidRPr="004C63ED">
        <w:rPr>
          <w:rFonts w:ascii="Calibri" w:hAnsi="Calibri" w:cs="Arial"/>
          <w:sz w:val="22"/>
          <w:szCs w:val="22"/>
        </w:rPr>
        <w:t>, que está relacionada na Lista "C1" deste regulamento.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F3 - SUBSTÂNCIAS PRECURSORAS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FENILPROPANOLAMINA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 todos os sais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LISTA F4 - OUTRAS SUBSTÂNCIAS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1. ESTRICNINA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2. ETRETINATO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3. DEXFENFLURAMINA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4. FENFLURAMINA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5. LINDANO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6. TERFENADINA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ADENDO: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1</w:t>
      </w:r>
      <w:proofErr w:type="gramEnd"/>
      <w:r w:rsidRPr="004C63ED">
        <w:rPr>
          <w:rFonts w:ascii="Calibri" w:hAnsi="Calibri" w:cs="Arial"/>
          <w:sz w:val="22"/>
          <w:szCs w:val="22"/>
        </w:rPr>
        <w:t>) ficam também sob controle todos os sais e isômeros das substâncias enumeradas acima, sempre que seja possível a sua existência.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2"/>
          <w:szCs w:val="22"/>
        </w:rPr>
      </w:pPr>
      <w:proofErr w:type="gramStart"/>
      <w:r w:rsidRPr="004C63ED">
        <w:rPr>
          <w:rFonts w:ascii="Calibri" w:hAnsi="Calibri" w:cs="Arial"/>
          <w:sz w:val="22"/>
          <w:szCs w:val="22"/>
        </w:rPr>
        <w:t>2</w:t>
      </w:r>
      <w:proofErr w:type="gramEnd"/>
      <w:r w:rsidRPr="004C63ED">
        <w:rPr>
          <w:rFonts w:ascii="Calibri" w:hAnsi="Calibri" w:cs="Arial"/>
          <w:sz w:val="22"/>
          <w:szCs w:val="22"/>
        </w:rPr>
        <w:t>) fica autorizado o uso de LINDANO como padrão analítico para fins laboratoriais ou monitoramento de resíduos ambientais, conforme legislação específica.</w:t>
      </w:r>
    </w:p>
    <w:p w:rsidR="00564F08" w:rsidRPr="004C63ED" w:rsidRDefault="00564F08" w:rsidP="00564F08">
      <w:pPr>
        <w:autoSpaceDE w:val="0"/>
        <w:autoSpaceDN w:val="0"/>
        <w:adjustRightInd w:val="0"/>
        <w:ind w:left="57" w:right="57"/>
        <w:jc w:val="center"/>
        <w:rPr>
          <w:rFonts w:ascii="Calibri" w:hAnsi="Calibri" w:cs="Arial"/>
          <w:b/>
          <w:bCs/>
          <w:color w:val="282526"/>
          <w:sz w:val="22"/>
          <w:szCs w:val="22"/>
        </w:rPr>
      </w:pPr>
      <w:r w:rsidRPr="004C63ED">
        <w:rPr>
          <w:rFonts w:ascii="Calibri" w:hAnsi="Calibri" w:cs="Arial"/>
          <w:b/>
          <w:bCs/>
          <w:color w:val="282526"/>
          <w:sz w:val="22"/>
          <w:szCs w:val="22"/>
        </w:rPr>
        <w:t>____________________________________________________________________________</w:t>
      </w:r>
    </w:p>
    <w:p w:rsidR="00564F08" w:rsidRPr="004C63ED" w:rsidRDefault="00564F08" w:rsidP="00564F08">
      <w:pPr>
        <w:autoSpaceDE w:val="0"/>
        <w:autoSpaceDN w:val="0"/>
        <w:adjustRightInd w:val="0"/>
        <w:ind w:left="57" w:right="57"/>
        <w:jc w:val="center"/>
        <w:rPr>
          <w:rFonts w:ascii="Calibri" w:hAnsi="Calibri" w:cs="Arial"/>
          <w:b/>
          <w:bCs/>
          <w:color w:val="282526"/>
          <w:sz w:val="22"/>
          <w:szCs w:val="22"/>
        </w:rPr>
      </w:pPr>
    </w:p>
    <w:p w:rsidR="00564F08" w:rsidRPr="004C63ED" w:rsidRDefault="00564F08" w:rsidP="00F14833">
      <w:pPr>
        <w:autoSpaceDE w:val="0"/>
        <w:autoSpaceDN w:val="0"/>
        <w:adjustRightInd w:val="0"/>
        <w:ind w:left="57" w:right="57"/>
        <w:rPr>
          <w:rFonts w:ascii="Calibri" w:hAnsi="Calibri" w:cs="Arial"/>
          <w:b/>
          <w:bCs/>
          <w:color w:val="282526"/>
          <w:sz w:val="22"/>
          <w:szCs w:val="22"/>
        </w:rPr>
      </w:pPr>
      <w:r w:rsidRPr="004C63ED">
        <w:rPr>
          <w:rFonts w:ascii="Calibri" w:hAnsi="Calibri" w:cs="Arial"/>
          <w:b/>
          <w:bCs/>
          <w:color w:val="282526"/>
          <w:sz w:val="22"/>
          <w:szCs w:val="22"/>
        </w:rPr>
        <w:t xml:space="preserve">RETIFICAÇÃO </w:t>
      </w:r>
    </w:p>
    <w:p w:rsidR="00564F08" w:rsidRPr="004C63ED" w:rsidRDefault="00564F08" w:rsidP="00F14833">
      <w:pPr>
        <w:autoSpaceDE w:val="0"/>
        <w:autoSpaceDN w:val="0"/>
        <w:adjustRightInd w:val="0"/>
        <w:ind w:left="57" w:right="57"/>
        <w:rPr>
          <w:rFonts w:ascii="Calibri" w:hAnsi="Calibri" w:cs="Arial"/>
          <w:sz w:val="22"/>
          <w:szCs w:val="22"/>
        </w:rPr>
      </w:pPr>
      <w:r w:rsidRPr="004C63ED">
        <w:rPr>
          <w:rFonts w:ascii="Calibri" w:hAnsi="Calibri" w:cs="Arial"/>
          <w:sz w:val="22"/>
          <w:szCs w:val="22"/>
        </w:rPr>
        <w:t>DOU de 03/08/2015</w:t>
      </w:r>
    </w:p>
    <w:p w:rsidR="00564F08" w:rsidRPr="004C63ED" w:rsidRDefault="00564F08" w:rsidP="00564F08">
      <w:pPr>
        <w:autoSpaceDE w:val="0"/>
        <w:autoSpaceDN w:val="0"/>
        <w:adjustRightInd w:val="0"/>
        <w:rPr>
          <w:rFonts w:ascii="Calibri" w:hAnsi="Calibri" w:cs="Arial"/>
          <w:b/>
          <w:bCs/>
          <w:color w:val="282526"/>
          <w:sz w:val="22"/>
          <w:szCs w:val="22"/>
        </w:rPr>
      </w:pPr>
    </w:p>
    <w:p w:rsidR="00564F08" w:rsidRPr="004C63ED" w:rsidRDefault="00564F08" w:rsidP="00F1483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color w:val="000000"/>
          <w:sz w:val="22"/>
          <w:szCs w:val="22"/>
        </w:rPr>
        <w:t xml:space="preserve">Na publicação no DOU de 31-7-2015, Seção 1, página 50, no tipo do ato, 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F1483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b/>
          <w:color w:val="000000"/>
          <w:sz w:val="22"/>
          <w:szCs w:val="22"/>
        </w:rPr>
        <w:t>Onde se lê</w:t>
      </w:r>
      <w:r w:rsidRPr="004C63ED">
        <w:rPr>
          <w:rFonts w:ascii="Calibri" w:hAnsi="Calibri" w:cs="Arial"/>
          <w:color w:val="000000"/>
          <w:sz w:val="22"/>
          <w:szCs w:val="22"/>
        </w:rPr>
        <w:t>: RESOLUÇÃO Nº</w:t>
      </w:r>
      <w:r w:rsidRPr="004C63ED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4C63ED">
        <w:rPr>
          <w:rFonts w:ascii="Calibri" w:hAnsi="Calibri" w:cs="Arial"/>
          <w:color w:val="000000"/>
          <w:sz w:val="22"/>
          <w:szCs w:val="22"/>
        </w:rPr>
        <w:t xml:space="preserve">32, DE 30 DE JULHO DE 2015, 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F1483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C63ED">
        <w:rPr>
          <w:rFonts w:ascii="Calibri" w:hAnsi="Calibri" w:cs="Arial"/>
          <w:b/>
          <w:color w:val="000000"/>
          <w:sz w:val="22"/>
          <w:szCs w:val="22"/>
        </w:rPr>
        <w:t>Leia-se</w:t>
      </w:r>
      <w:r w:rsidRPr="004C63ED">
        <w:rPr>
          <w:rFonts w:ascii="Calibri" w:hAnsi="Calibri" w:cs="Arial"/>
          <w:color w:val="000000"/>
          <w:sz w:val="22"/>
          <w:szCs w:val="22"/>
        </w:rPr>
        <w:t>: RESOLUÇÃO DA DIRETORIA COLEGIADA - RDC N° 32, DE 30 DE JULHO DE 2015.</w:t>
      </w:r>
    </w:p>
    <w:p w:rsidR="00564F08" w:rsidRPr="004C63ED" w:rsidRDefault="00564F08" w:rsidP="00564F08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64F08" w:rsidRPr="004C63ED" w:rsidRDefault="00564F08" w:rsidP="00564F08">
      <w:pPr>
        <w:ind w:firstLine="567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564F08" w:rsidRPr="004C63ED" w:rsidRDefault="00564F08" w:rsidP="00564F08">
      <w:pPr>
        <w:autoSpaceDE w:val="0"/>
        <w:autoSpaceDN w:val="0"/>
        <w:spacing w:after="200" w:line="276" w:lineRule="auto"/>
        <w:jc w:val="center"/>
        <w:rPr>
          <w:rFonts w:ascii="Calibri" w:hAnsi="Calibri"/>
          <w:b/>
          <w:bCs/>
          <w:color w:val="282526"/>
          <w:sz w:val="22"/>
          <w:szCs w:val="22"/>
          <w:lang w:eastAsia="en-US"/>
        </w:rPr>
      </w:pPr>
    </w:p>
    <w:p w:rsidR="00564F08" w:rsidRPr="007E42F8" w:rsidRDefault="00564F08" w:rsidP="00810080">
      <w:pPr>
        <w:jc w:val="both"/>
        <w:rPr>
          <w:rFonts w:asciiTheme="minorHAnsi" w:hAnsiTheme="minorHAnsi"/>
          <w:sz w:val="22"/>
          <w:szCs w:val="22"/>
        </w:rPr>
      </w:pPr>
    </w:p>
    <w:sectPr w:rsidR="00564F08" w:rsidRPr="007E42F8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1FE7C6E1" wp14:editId="19C57829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1DF61D72" wp14:editId="05D45291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BE15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nº </w:t>
    </w:r>
    <w:r w:rsidR="00810080">
      <w:rPr>
        <w:rStyle w:val="Forte"/>
        <w:rFonts w:ascii="Calibri" w:hAnsi="Calibri"/>
        <w:color w:val="000000"/>
        <w:sz w:val="16"/>
        <w:szCs w:val="16"/>
      </w:rPr>
      <w:t>10</w:t>
    </w:r>
    <w:r w:rsidR="00564F08">
      <w:rPr>
        <w:rStyle w:val="Forte"/>
        <w:rFonts w:ascii="Calibri" w:hAnsi="Calibri"/>
        <w:color w:val="000000"/>
        <w:sz w:val="16"/>
        <w:szCs w:val="16"/>
      </w:rPr>
      <w:t>2</w:t>
    </w:r>
    <w:r w:rsidR="00465243">
      <w:rPr>
        <w:rStyle w:val="Forte"/>
        <w:rFonts w:ascii="Calibri" w:hAnsi="Calibri"/>
        <w:color w:val="000000"/>
        <w:sz w:val="16"/>
        <w:szCs w:val="16"/>
      </w:rPr>
      <w:t>/</w:t>
    </w:r>
    <w:r w:rsidR="0037731E">
      <w:rPr>
        <w:rStyle w:val="Forte"/>
        <w:rFonts w:ascii="Calibri" w:hAnsi="Calibri"/>
        <w:color w:val="000000"/>
        <w:sz w:val="16"/>
        <w:szCs w:val="16"/>
      </w:rPr>
      <w:t>2015</w:t>
    </w:r>
    <w:proofErr w:type="gramStart"/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564F08">
      <w:rPr>
        <w:rStyle w:val="Forte"/>
        <w:rFonts w:ascii="Calibri" w:hAnsi="Calibri"/>
        <w:color w:val="000000"/>
        <w:sz w:val="16"/>
        <w:szCs w:val="16"/>
      </w:rPr>
      <w:t>31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564F08">
      <w:rPr>
        <w:rStyle w:val="Forte"/>
        <w:rFonts w:ascii="Calibri" w:hAnsi="Calibri"/>
        <w:color w:val="000000"/>
        <w:sz w:val="16"/>
        <w:szCs w:val="16"/>
      </w:rPr>
      <w:t>julho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3D704856" wp14:editId="1793E5E9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55E31"/>
    <w:rsid w:val="0007012D"/>
    <w:rsid w:val="000B134F"/>
    <w:rsid w:val="000D3B69"/>
    <w:rsid w:val="0013251F"/>
    <w:rsid w:val="001710DB"/>
    <w:rsid w:val="00195E64"/>
    <w:rsid w:val="001A3234"/>
    <w:rsid w:val="001F1874"/>
    <w:rsid w:val="00221678"/>
    <w:rsid w:val="00254D02"/>
    <w:rsid w:val="00282169"/>
    <w:rsid w:val="002C49AD"/>
    <w:rsid w:val="002D7A11"/>
    <w:rsid w:val="0030304C"/>
    <w:rsid w:val="003135D5"/>
    <w:rsid w:val="0032002D"/>
    <w:rsid w:val="00353FD9"/>
    <w:rsid w:val="0036676B"/>
    <w:rsid w:val="0037731E"/>
    <w:rsid w:val="003A0684"/>
    <w:rsid w:val="003A18A4"/>
    <w:rsid w:val="003E1BC5"/>
    <w:rsid w:val="003F1499"/>
    <w:rsid w:val="003F3B6B"/>
    <w:rsid w:val="0040409D"/>
    <w:rsid w:val="00414DBF"/>
    <w:rsid w:val="00465243"/>
    <w:rsid w:val="0046662D"/>
    <w:rsid w:val="004C1DDC"/>
    <w:rsid w:val="004D0B53"/>
    <w:rsid w:val="004F4FE3"/>
    <w:rsid w:val="004F5A2D"/>
    <w:rsid w:val="0056130B"/>
    <w:rsid w:val="00564F08"/>
    <w:rsid w:val="00566F49"/>
    <w:rsid w:val="00574D1A"/>
    <w:rsid w:val="00580038"/>
    <w:rsid w:val="00585A75"/>
    <w:rsid w:val="005E46A9"/>
    <w:rsid w:val="005E516A"/>
    <w:rsid w:val="0060230E"/>
    <w:rsid w:val="00623653"/>
    <w:rsid w:val="00661608"/>
    <w:rsid w:val="006A7046"/>
    <w:rsid w:val="006C36A0"/>
    <w:rsid w:val="006D0795"/>
    <w:rsid w:val="006D15B0"/>
    <w:rsid w:val="006F63E4"/>
    <w:rsid w:val="007402C0"/>
    <w:rsid w:val="00777E4B"/>
    <w:rsid w:val="00796F8B"/>
    <w:rsid w:val="007E42F8"/>
    <w:rsid w:val="00810080"/>
    <w:rsid w:val="00834625"/>
    <w:rsid w:val="00843B17"/>
    <w:rsid w:val="0085120E"/>
    <w:rsid w:val="008553BE"/>
    <w:rsid w:val="00867534"/>
    <w:rsid w:val="008C712C"/>
    <w:rsid w:val="00905578"/>
    <w:rsid w:val="009259D4"/>
    <w:rsid w:val="00963BC6"/>
    <w:rsid w:val="009650A3"/>
    <w:rsid w:val="0098611C"/>
    <w:rsid w:val="009A7F76"/>
    <w:rsid w:val="009B29FB"/>
    <w:rsid w:val="009B6883"/>
    <w:rsid w:val="009E5B75"/>
    <w:rsid w:val="00A132EA"/>
    <w:rsid w:val="00A66548"/>
    <w:rsid w:val="00A724A1"/>
    <w:rsid w:val="00A7363B"/>
    <w:rsid w:val="00A818E1"/>
    <w:rsid w:val="00AD2C65"/>
    <w:rsid w:val="00AE52E7"/>
    <w:rsid w:val="00AF4E3E"/>
    <w:rsid w:val="00B11165"/>
    <w:rsid w:val="00B32D62"/>
    <w:rsid w:val="00B7076A"/>
    <w:rsid w:val="00BA1F43"/>
    <w:rsid w:val="00BA2066"/>
    <w:rsid w:val="00BD171F"/>
    <w:rsid w:val="00BE1588"/>
    <w:rsid w:val="00BF624C"/>
    <w:rsid w:val="00C07514"/>
    <w:rsid w:val="00C10482"/>
    <w:rsid w:val="00C263BE"/>
    <w:rsid w:val="00C3206B"/>
    <w:rsid w:val="00C8033D"/>
    <w:rsid w:val="00C906B7"/>
    <w:rsid w:val="00C94988"/>
    <w:rsid w:val="00CA034F"/>
    <w:rsid w:val="00CA1F76"/>
    <w:rsid w:val="00CA6AC8"/>
    <w:rsid w:val="00CE72D4"/>
    <w:rsid w:val="00CF2C15"/>
    <w:rsid w:val="00CF68CD"/>
    <w:rsid w:val="00D225B1"/>
    <w:rsid w:val="00D25E5D"/>
    <w:rsid w:val="00D374FD"/>
    <w:rsid w:val="00D56502"/>
    <w:rsid w:val="00DB5677"/>
    <w:rsid w:val="00DD68FB"/>
    <w:rsid w:val="00DF3B8A"/>
    <w:rsid w:val="00E00D14"/>
    <w:rsid w:val="00E04562"/>
    <w:rsid w:val="00E36AC2"/>
    <w:rsid w:val="00E65D2F"/>
    <w:rsid w:val="00E831B3"/>
    <w:rsid w:val="00E90900"/>
    <w:rsid w:val="00F14833"/>
    <w:rsid w:val="00F357CB"/>
    <w:rsid w:val="00F55D32"/>
    <w:rsid w:val="00F56414"/>
    <w:rsid w:val="00F8367E"/>
    <w:rsid w:val="00FB09C1"/>
    <w:rsid w:val="00FB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AF0B-BE7F-428E-8690-CA6E3B9E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5627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2015-05-19T14:37:00Z</cp:lastPrinted>
  <dcterms:created xsi:type="dcterms:W3CDTF">2015-08-07T19:09:00Z</dcterms:created>
  <dcterms:modified xsi:type="dcterms:W3CDTF">2015-08-07T19:12:00Z</dcterms:modified>
</cp:coreProperties>
</file>