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F4587A" w:rsidRDefault="00F4587A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C92A4B" w:rsidRDefault="00C92A4B" w:rsidP="00C92A4B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92A4B">
        <w:rPr>
          <w:rFonts w:asciiTheme="minorHAnsi" w:hAnsiTheme="minorHAnsi"/>
          <w:b/>
          <w:bCs/>
          <w:color w:val="000000"/>
          <w:sz w:val="22"/>
          <w:szCs w:val="22"/>
        </w:rPr>
        <w:t>AGÊNCIA NACIONAL DE VIGILÂNCIA</w:t>
      </w:r>
      <w:r w:rsidRPr="00C92A4B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b/>
          <w:bCs/>
          <w:color w:val="000000"/>
          <w:sz w:val="22"/>
          <w:szCs w:val="22"/>
        </w:rPr>
        <w:t>SANITÁRIA</w:t>
      </w:r>
    </w:p>
    <w:p w:rsidR="00C92A4B" w:rsidRPr="00C92A4B" w:rsidRDefault="00C92A4B" w:rsidP="00C92A4B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92A4B" w:rsidRDefault="00C92A4B" w:rsidP="00C92A4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C92A4B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</w:t>
      </w:r>
      <w:r w:rsidRPr="00C92A4B">
        <w:rPr>
          <w:rFonts w:asciiTheme="minorHAnsi" w:hAnsiTheme="minorHAnsi"/>
          <w:b/>
          <w:bCs/>
          <w:color w:val="282526"/>
          <w:sz w:val="22"/>
          <w:szCs w:val="22"/>
        </w:rPr>
        <w:t xml:space="preserve"> N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º</w:t>
      </w:r>
      <w:r w:rsidRPr="00C92A4B">
        <w:rPr>
          <w:rFonts w:asciiTheme="minorHAnsi" w:hAnsiTheme="minorHAnsi"/>
          <w:b/>
          <w:bCs/>
          <w:color w:val="282526"/>
          <w:sz w:val="22"/>
          <w:szCs w:val="22"/>
        </w:rPr>
        <w:t xml:space="preserve"> 2.211,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</w:t>
      </w:r>
      <w:r w:rsidRPr="00C92A4B">
        <w:rPr>
          <w:rFonts w:asciiTheme="minorHAnsi" w:hAnsiTheme="minorHAnsi"/>
          <w:b/>
          <w:bCs/>
          <w:color w:val="282526"/>
          <w:sz w:val="22"/>
          <w:szCs w:val="22"/>
        </w:rPr>
        <w:t>5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/12/</w:t>
      </w:r>
      <w:r w:rsidRPr="00C92A4B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C92A4B" w:rsidRDefault="00C92A4B" w:rsidP="00C92A4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06/12/2016</w:t>
      </w:r>
    </w:p>
    <w:p w:rsidR="00C92A4B" w:rsidRPr="00C92A4B" w:rsidRDefault="00C92A4B" w:rsidP="00C92A4B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C92A4B" w:rsidRDefault="00C92A4B" w:rsidP="00C92A4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92A4B">
        <w:rPr>
          <w:rFonts w:asciiTheme="minorHAnsi" w:hAnsiTheme="minorHAnsi"/>
          <w:color w:val="000000"/>
          <w:sz w:val="22"/>
          <w:szCs w:val="22"/>
        </w:rPr>
        <w:t>O Diretor-Presidente da Agência Nacional de Vigilância Sanitária,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 xml:space="preserve">no uso das atribuições que lhe conferem o art. 47, </w:t>
      </w:r>
      <w:proofErr w:type="gramStart"/>
      <w:r w:rsidRPr="00C92A4B">
        <w:rPr>
          <w:rFonts w:asciiTheme="minorHAnsi" w:hAnsiTheme="minorHAnsi"/>
          <w:color w:val="000000"/>
          <w:sz w:val="22"/>
          <w:szCs w:val="22"/>
        </w:rPr>
        <w:t>VI</w:t>
      </w:r>
      <w:proofErr w:type="gramEnd"/>
      <w:r w:rsidRPr="00C92A4B">
        <w:rPr>
          <w:rFonts w:asciiTheme="minorHAnsi" w:hAnsiTheme="minorHAnsi"/>
          <w:color w:val="000000"/>
          <w:sz w:val="22"/>
          <w:szCs w:val="22"/>
        </w:rPr>
        <w:t xml:space="preserve"> e o art.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54, III, § 3° do Regimento Interno aprovado nos termos do Anexo I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da Resolução da Diretoria Colegiada - RDC n° 61, de 3 de fevereiro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de 2016, resolve:</w:t>
      </w:r>
    </w:p>
    <w:p w:rsidR="00C92A4B" w:rsidRPr="00C92A4B" w:rsidRDefault="00C92A4B" w:rsidP="00C92A4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92A4B" w:rsidRDefault="00C92A4B" w:rsidP="00C92A4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92A4B">
        <w:rPr>
          <w:rFonts w:asciiTheme="minorHAnsi" w:hAnsiTheme="minorHAnsi"/>
          <w:color w:val="000000"/>
          <w:sz w:val="22"/>
          <w:szCs w:val="22"/>
        </w:rPr>
        <w:t xml:space="preserve">Nomear a servidora </w:t>
      </w:r>
      <w:r w:rsidRPr="00C92A4B">
        <w:rPr>
          <w:rFonts w:asciiTheme="minorHAnsi" w:hAnsiTheme="minorHAnsi"/>
          <w:b/>
          <w:color w:val="000000"/>
          <w:sz w:val="22"/>
          <w:szCs w:val="22"/>
        </w:rPr>
        <w:t>MEIRUZE SOUSA FREITAS</w:t>
      </w:r>
      <w:r w:rsidRPr="00C92A4B">
        <w:rPr>
          <w:rFonts w:asciiTheme="minorHAnsi" w:hAnsiTheme="minorHAnsi"/>
          <w:color w:val="000000"/>
          <w:sz w:val="22"/>
          <w:szCs w:val="22"/>
        </w:rPr>
        <w:t>, matrícula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SIAPE n° 1568803, para exercer o Cargo Comissionado de Gerente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Executivo - CGE- II, de Gerente - Geral, da Gerência-Geral de Toxicologia,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da Diretoria de Autorização e Registro Sanitários, ficando</w:t>
      </w:r>
      <w:r w:rsidRPr="00C92A4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C92A4B">
        <w:rPr>
          <w:rFonts w:asciiTheme="minorHAnsi" w:hAnsiTheme="minorHAnsi"/>
          <w:color w:val="000000"/>
          <w:sz w:val="22"/>
          <w:szCs w:val="22"/>
        </w:rPr>
        <w:t>exonerada do atual cargo que ocupa.</w:t>
      </w:r>
    </w:p>
    <w:p w:rsidR="00C92A4B" w:rsidRPr="00C92A4B" w:rsidRDefault="00C92A4B" w:rsidP="00C92A4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92A4B" w:rsidRPr="00C92A4B" w:rsidRDefault="00C92A4B" w:rsidP="00C92A4B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C92A4B">
        <w:rPr>
          <w:rFonts w:asciiTheme="minorHAnsi" w:hAnsiTheme="minorHAnsi"/>
          <w:color w:val="343334"/>
          <w:sz w:val="22"/>
          <w:szCs w:val="22"/>
        </w:rPr>
        <w:t>JARBAS BARBOSA DA SILVA JR.</w:t>
      </w:r>
      <w:bookmarkStart w:id="0" w:name="_GoBack"/>
      <w:bookmarkEnd w:id="0"/>
    </w:p>
    <w:p w:rsidR="00F4587A" w:rsidRPr="00C92A4B" w:rsidRDefault="00F4587A" w:rsidP="00C92A4B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F4587A" w:rsidRPr="00C92A4B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B4" w:rsidRDefault="00450CB4" w:rsidP="00AE52E7">
      <w:r>
        <w:separator/>
      </w:r>
    </w:p>
  </w:endnote>
  <w:endnote w:type="continuationSeparator" w:id="0">
    <w:p w:rsidR="00450CB4" w:rsidRDefault="00450CB4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B4" w:rsidRDefault="00450CB4">
    <w:pPr>
      <w:pStyle w:val="Rodap"/>
    </w:pPr>
    <w:r>
      <w:rPr>
        <w:noProof/>
        <w:lang w:eastAsia="pt-BR"/>
      </w:rPr>
      <w:drawing>
        <wp:inline distT="0" distB="0" distL="0" distR="0" wp14:anchorId="5A7F96A5" wp14:editId="6BC32CAD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50CB4" w:rsidRPr="00AE52E7" w:rsidRDefault="00450CB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50CB4" w:rsidRDefault="00450CB4">
    <w:pPr>
      <w:pStyle w:val="Rodap"/>
    </w:pPr>
  </w:p>
  <w:p w:rsidR="00450CB4" w:rsidRDefault="00450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B4" w:rsidRDefault="00450CB4" w:rsidP="00AE52E7">
      <w:r>
        <w:separator/>
      </w:r>
    </w:p>
  </w:footnote>
  <w:footnote w:type="continuationSeparator" w:id="0">
    <w:p w:rsidR="00450CB4" w:rsidRDefault="00450CB4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B4" w:rsidRDefault="00450CB4">
    <w:pPr>
      <w:pStyle w:val="Cabealho"/>
    </w:pPr>
    <w:r>
      <w:rPr>
        <w:noProof/>
        <w:lang w:eastAsia="pt-BR"/>
      </w:rPr>
      <w:drawing>
        <wp:inline distT="0" distB="0" distL="0" distR="0" wp14:anchorId="28528EF8" wp14:editId="0243803D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CB4" w:rsidRPr="00AE52E7" w:rsidRDefault="00450CB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</w:t>
    </w:r>
    <w:r w:rsidR="00F4587A">
      <w:rPr>
        <w:rStyle w:val="Forte"/>
        <w:rFonts w:ascii="Calibri" w:hAnsi="Calibri"/>
        <w:color w:val="000000"/>
        <w:sz w:val="16"/>
        <w:szCs w:val="16"/>
      </w:rPr>
      <w:t>6</w:t>
    </w:r>
    <w:r w:rsidR="00C92A4B">
      <w:rPr>
        <w:rStyle w:val="Forte"/>
        <w:rFonts w:ascii="Calibri" w:hAnsi="Calibri"/>
        <w:color w:val="000000"/>
        <w:sz w:val="16"/>
        <w:szCs w:val="16"/>
      </w:rPr>
      <w:t>4</w:t>
    </w:r>
    <w:r w:rsidR="00F4587A">
      <w:rPr>
        <w:rStyle w:val="Forte"/>
        <w:rFonts w:ascii="Calibri" w:hAnsi="Calibri"/>
        <w:color w:val="000000"/>
        <w:sz w:val="16"/>
        <w:szCs w:val="16"/>
      </w:rPr>
      <w:t>/2016 | São Paulo, 06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F4587A">
      <w:rPr>
        <w:rStyle w:val="Forte"/>
        <w:rFonts w:ascii="Calibri" w:hAnsi="Calibri"/>
        <w:color w:val="000000"/>
        <w:sz w:val="16"/>
        <w:szCs w:val="16"/>
      </w:rPr>
      <w:t>Dez</w:t>
    </w:r>
    <w:r>
      <w:rPr>
        <w:rStyle w:val="Forte"/>
        <w:rFonts w:ascii="Calibri" w:hAnsi="Calibri"/>
        <w:color w:val="000000"/>
        <w:sz w:val="16"/>
        <w:szCs w:val="16"/>
      </w:rPr>
      <w:t>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729B43DA" wp14:editId="4986FC08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355EF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2A4B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A605-573C-48D9-960D-84814EB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2016-12-15T18:18:00Z</dcterms:created>
  <dcterms:modified xsi:type="dcterms:W3CDTF">2016-12-15T18:20:00Z</dcterms:modified>
</cp:coreProperties>
</file>