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B0" w:rsidRDefault="006D15B0"/>
    <w:p w:rsidR="00D81BA4" w:rsidRPr="00D81BA4" w:rsidRDefault="00D81BA4" w:rsidP="00D81BA4">
      <w:pPr>
        <w:widowControl w:val="0"/>
        <w:autoSpaceDE w:val="0"/>
        <w:autoSpaceDN w:val="0"/>
        <w:adjustRightInd w:val="0"/>
        <w:spacing w:line="189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D81BA4">
        <w:rPr>
          <w:rFonts w:asciiTheme="minorHAnsi" w:hAnsiTheme="minorHAnsi" w:cstheme="minorHAnsi"/>
          <w:color w:val="000000"/>
          <w:sz w:val="22"/>
          <w:szCs w:val="22"/>
        </w:rPr>
        <w:t>Boletim de Economia Sindusfarma nº 033-2014</w:t>
      </w:r>
    </w:p>
    <w:p w:rsidR="00D81BA4" w:rsidRPr="00D81BA4" w:rsidRDefault="00D81BA4" w:rsidP="00D81BA4">
      <w:pPr>
        <w:widowControl w:val="0"/>
        <w:autoSpaceDE w:val="0"/>
        <w:autoSpaceDN w:val="0"/>
        <w:adjustRightInd w:val="0"/>
        <w:spacing w:line="189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D81BA4">
        <w:rPr>
          <w:rFonts w:asciiTheme="minorHAnsi" w:hAnsiTheme="minorHAnsi" w:cstheme="minorHAnsi"/>
          <w:color w:val="000000"/>
          <w:sz w:val="22"/>
          <w:szCs w:val="22"/>
        </w:rPr>
        <w:t>Data: 03/09/2014</w:t>
      </w:r>
    </w:p>
    <w:p w:rsidR="00D81BA4" w:rsidRPr="00D81BA4" w:rsidRDefault="00D81BA4" w:rsidP="00D81BA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81BA4" w:rsidRPr="00D81BA4" w:rsidRDefault="00D81BA4" w:rsidP="00D81BA4">
      <w:pPr>
        <w:widowControl w:val="0"/>
        <w:autoSpaceDE w:val="0"/>
        <w:autoSpaceDN w:val="0"/>
        <w:adjustRightInd w:val="0"/>
        <w:spacing w:line="189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D81BA4">
        <w:rPr>
          <w:rFonts w:asciiTheme="minorHAnsi" w:hAnsiTheme="minorHAnsi" w:cstheme="minorHAnsi"/>
          <w:color w:val="000000"/>
          <w:sz w:val="22"/>
          <w:szCs w:val="22"/>
        </w:rPr>
        <w:t>Responsáveis: Luiz Antonio Diório e Bruno Cesar de Abreu</w:t>
      </w:r>
    </w:p>
    <w:p w:rsidR="00D81BA4" w:rsidRPr="00D81BA4" w:rsidRDefault="00D81BA4" w:rsidP="00D81BA4">
      <w:pPr>
        <w:widowControl w:val="0"/>
        <w:autoSpaceDE w:val="0"/>
        <w:autoSpaceDN w:val="0"/>
        <w:adjustRightInd w:val="0"/>
        <w:spacing w:line="189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D81BA4">
        <w:rPr>
          <w:rFonts w:asciiTheme="minorHAnsi" w:hAnsiTheme="minorHAnsi" w:cstheme="minorHAnsi"/>
          <w:color w:val="000000"/>
          <w:sz w:val="22"/>
          <w:szCs w:val="22"/>
        </w:rPr>
        <w:t>Fone: 11-3897-9769/11-3897-9757</w:t>
      </w:r>
    </w:p>
    <w:p w:rsidR="00D81BA4" w:rsidRPr="00D81BA4" w:rsidRDefault="00D81BA4" w:rsidP="00D81BA4">
      <w:pPr>
        <w:widowControl w:val="0"/>
        <w:autoSpaceDE w:val="0"/>
        <w:autoSpaceDN w:val="0"/>
        <w:adjustRightInd w:val="0"/>
        <w:spacing w:line="189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D81BA4">
        <w:rPr>
          <w:rFonts w:asciiTheme="minorHAnsi" w:hAnsiTheme="minorHAnsi" w:cstheme="minorHAnsi"/>
          <w:color w:val="000000"/>
          <w:sz w:val="22"/>
          <w:szCs w:val="22"/>
        </w:rPr>
        <w:t xml:space="preserve">e-mails: </w:t>
      </w:r>
      <w:hyperlink r:id="rId7" w:history="1">
        <w:r w:rsidRPr="00D81BA4">
          <w:rPr>
            <w:rStyle w:val="Hyperlink"/>
            <w:rFonts w:asciiTheme="minorHAnsi" w:hAnsiTheme="minorHAnsi" w:cstheme="minorHAnsi"/>
            <w:sz w:val="22"/>
            <w:szCs w:val="22"/>
          </w:rPr>
          <w:t>diorio@sindusfarma.org.br</w:t>
        </w:r>
      </w:hyperlink>
      <w:r w:rsidRPr="00D81BA4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hyperlink r:id="rId8" w:history="1">
        <w:r w:rsidRPr="00D81BA4">
          <w:rPr>
            <w:rStyle w:val="Hyperlink"/>
            <w:rFonts w:asciiTheme="minorHAnsi" w:hAnsiTheme="minorHAnsi" w:cstheme="minorHAnsi"/>
            <w:sz w:val="22"/>
            <w:szCs w:val="22"/>
          </w:rPr>
          <w:t>bruno@sindusfarma.org.br</w:t>
        </w:r>
      </w:hyperlink>
    </w:p>
    <w:p w:rsidR="00D81BA4" w:rsidRPr="00D81BA4" w:rsidRDefault="00D81BA4" w:rsidP="00D81BA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0"/>
      </w:tblGrid>
      <w:tr w:rsidR="00D81BA4" w:rsidRPr="00D81BA4" w:rsidTr="00A21CA8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8080" w:type="dxa"/>
            <w:tcBorders>
              <w:top w:val="thinThickSmallGap" w:sz="24" w:space="0" w:color="C0C0C0"/>
              <w:left w:val="thinThickSmallGap" w:sz="24" w:space="0" w:color="C0C0C0"/>
              <w:bottom w:val="thinThickSmallGap" w:sz="24" w:space="0" w:color="C0C0C0"/>
              <w:right w:val="thinThickSmallGap" w:sz="24" w:space="0" w:color="C0C0C0"/>
            </w:tcBorders>
          </w:tcPr>
          <w:p w:rsidR="00D81BA4" w:rsidRPr="00D81BA4" w:rsidRDefault="00D81BA4" w:rsidP="00A21CA8">
            <w:pPr>
              <w:pStyle w:val="Ttulo4"/>
              <w:rPr>
                <w:rFonts w:asciiTheme="minorHAnsi" w:hAnsiTheme="minorHAnsi" w:cstheme="minorHAnsi"/>
                <w:color w:val="808080"/>
                <w:lang w:val="pt-BR"/>
              </w:rPr>
            </w:pPr>
            <w:r w:rsidRPr="00D81BA4">
              <w:rPr>
                <w:rFonts w:asciiTheme="minorHAnsi" w:hAnsiTheme="minorHAnsi" w:cstheme="minorHAnsi"/>
                <w:color w:val="808080"/>
                <w:lang w:val="pt-BR"/>
              </w:rPr>
              <w:t>Seminário:</w:t>
            </w:r>
          </w:p>
          <w:p w:rsidR="00D81BA4" w:rsidRPr="00D81BA4" w:rsidRDefault="00D81BA4" w:rsidP="00A21CA8">
            <w:pPr>
              <w:jc w:val="center"/>
              <w:rPr>
                <w:rFonts w:asciiTheme="minorHAnsi" w:hAnsiTheme="minorHAnsi" w:cstheme="minorHAnsi"/>
                <w:b/>
                <w:sz w:val="16"/>
                <w:lang w:val="pt-BR"/>
              </w:rPr>
            </w:pPr>
          </w:p>
          <w:p w:rsidR="00D81BA4" w:rsidRPr="00D81BA4" w:rsidRDefault="00D81BA4" w:rsidP="00A21C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1BA4">
              <w:rPr>
                <w:rFonts w:asciiTheme="minorHAnsi" w:hAnsiTheme="minorHAnsi" w:cstheme="minorHAnsi"/>
                <w:b/>
                <w:bCs/>
                <w:color w:val="333333"/>
                <w:szCs w:val="14"/>
              </w:rPr>
              <w:t>“</w:t>
            </w:r>
            <w:r w:rsidRPr="00D81BA4">
              <w:rPr>
                <w:rFonts w:asciiTheme="minorHAnsi" w:hAnsiTheme="minorHAnsi" w:cstheme="minorHAnsi"/>
                <w:b/>
                <w:bCs/>
                <w:lang w:val="pt-BR"/>
              </w:rPr>
              <w:t>A Regulação Econômica do Mercado Farmacêutico no Brasil e a Atuação da Câmara de Regulação do Mercado de Medicamentos - CMED</w:t>
            </w:r>
            <w:r w:rsidRPr="00D81BA4">
              <w:rPr>
                <w:rFonts w:asciiTheme="minorHAnsi" w:hAnsiTheme="minorHAnsi" w:cstheme="minorHAnsi"/>
                <w:b/>
              </w:rPr>
              <w:t>”</w:t>
            </w:r>
          </w:p>
          <w:p w:rsidR="00D81BA4" w:rsidRPr="00D81BA4" w:rsidRDefault="00D81BA4" w:rsidP="00A21CA8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</w:rPr>
            </w:pPr>
          </w:p>
          <w:p w:rsidR="00D81BA4" w:rsidRPr="00D81BA4" w:rsidRDefault="00D81BA4" w:rsidP="00A21CA8">
            <w:pPr>
              <w:jc w:val="center"/>
              <w:rPr>
                <w:rFonts w:asciiTheme="minorHAnsi" w:hAnsiTheme="minorHAnsi" w:cstheme="minorHAnsi"/>
                <w:vanish/>
                <w:szCs w:val="24"/>
              </w:rPr>
            </w:pPr>
          </w:p>
          <w:p w:rsidR="00D81BA4" w:rsidRPr="00D81BA4" w:rsidRDefault="00D81BA4" w:rsidP="00A21CA8">
            <w:pPr>
              <w:pStyle w:val="Ttulo3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D81BA4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 xml:space="preserve">Data: </w:t>
            </w:r>
            <w:r w:rsidRPr="00D81BA4">
              <w:rPr>
                <w:rFonts w:asciiTheme="minorHAnsi" w:hAnsiTheme="minorHAnsi" w:cstheme="minorHAnsi"/>
                <w:color w:val="0000FF"/>
                <w:sz w:val="24"/>
                <w:szCs w:val="24"/>
                <w:lang w:val="pt-PT"/>
              </w:rPr>
              <w:t>12 de setembro de 2014 (sexta-feira)</w:t>
            </w:r>
          </w:p>
          <w:p w:rsidR="00D81BA4" w:rsidRPr="00D81BA4" w:rsidRDefault="00D81BA4" w:rsidP="00A21CA8">
            <w:pPr>
              <w:rPr>
                <w:rFonts w:asciiTheme="minorHAnsi" w:hAnsiTheme="minorHAnsi" w:cstheme="minorHAnsi"/>
                <w:sz w:val="14"/>
              </w:rPr>
            </w:pPr>
          </w:p>
          <w:p w:rsidR="00D81BA4" w:rsidRPr="00D81BA4" w:rsidRDefault="00D81BA4" w:rsidP="00A21CA8">
            <w:pPr>
              <w:pStyle w:val="Ttulo3"/>
              <w:rPr>
                <w:rFonts w:asciiTheme="minorHAnsi" w:hAnsiTheme="minorHAnsi" w:cstheme="minorHAnsi"/>
                <w:bCs/>
                <w:lang w:val="pt-PT"/>
              </w:rPr>
            </w:pPr>
            <w:r w:rsidRPr="00D81BA4">
              <w:rPr>
                <w:rFonts w:asciiTheme="minorHAnsi" w:hAnsiTheme="minorHAnsi" w:cstheme="minorHAnsi"/>
                <w:b w:val="0"/>
                <w:lang w:val="pt-PT"/>
              </w:rPr>
              <w:t>Horário:</w:t>
            </w:r>
            <w:r w:rsidRPr="00D81BA4">
              <w:rPr>
                <w:rFonts w:asciiTheme="minorHAnsi" w:hAnsiTheme="minorHAnsi" w:cstheme="minorHAnsi"/>
                <w:bCs/>
                <w:lang w:val="pt-PT"/>
              </w:rPr>
              <w:t xml:space="preserve"> das 9h00 às 12h00</w:t>
            </w:r>
          </w:p>
          <w:p w:rsidR="00D81BA4" w:rsidRPr="00D81BA4" w:rsidRDefault="00D81BA4" w:rsidP="00A21CA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81BA4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</w:t>
            </w:r>
          </w:p>
          <w:p w:rsidR="00D81BA4" w:rsidRPr="00D81BA4" w:rsidRDefault="00D81BA4" w:rsidP="00A21CA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81BA4" w:rsidRPr="00D81BA4" w:rsidRDefault="00D81BA4" w:rsidP="00D81BA4">
      <w:pPr>
        <w:rPr>
          <w:rFonts w:asciiTheme="minorHAnsi" w:hAnsiTheme="minorHAnsi" w:cstheme="minorHAnsi"/>
          <w:b/>
          <w:sz w:val="18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b/>
          <w:i/>
          <w:shadow/>
          <w:sz w:val="22"/>
          <w:szCs w:val="22"/>
        </w:rPr>
      </w:pPr>
      <w:r w:rsidRPr="00D81BA4">
        <w:rPr>
          <w:rFonts w:asciiTheme="minorHAnsi" w:hAnsiTheme="minorHAnsi" w:cstheme="minorHAnsi"/>
          <w:b/>
          <w:i/>
          <w:shadow/>
          <w:sz w:val="22"/>
          <w:szCs w:val="22"/>
        </w:rPr>
        <w:t>Objetivos:</w:t>
      </w:r>
    </w:p>
    <w:p w:rsidR="00D81BA4" w:rsidRPr="00D81BA4" w:rsidRDefault="00D81BA4" w:rsidP="00D81BA4">
      <w:pPr>
        <w:rPr>
          <w:rFonts w:asciiTheme="minorHAnsi" w:hAnsiTheme="minorHAnsi" w:cstheme="minorHAnsi"/>
          <w:i/>
          <w:shadow/>
          <w:sz w:val="22"/>
          <w:szCs w:val="22"/>
        </w:rPr>
      </w:pPr>
    </w:p>
    <w:p w:rsidR="00D81BA4" w:rsidRPr="00D81BA4" w:rsidRDefault="00D81BA4" w:rsidP="00D81BA4">
      <w:pPr>
        <w:jc w:val="both"/>
        <w:rPr>
          <w:rFonts w:asciiTheme="minorHAnsi" w:hAnsiTheme="minorHAnsi" w:cstheme="minorHAnsi"/>
          <w:sz w:val="22"/>
          <w:szCs w:val="22"/>
        </w:rPr>
      </w:pPr>
      <w:r w:rsidRPr="00D81BA4">
        <w:rPr>
          <w:rFonts w:asciiTheme="minorHAnsi" w:hAnsiTheme="minorHAnsi" w:cstheme="minorHAnsi"/>
          <w:sz w:val="22"/>
          <w:szCs w:val="22"/>
        </w:rPr>
        <w:t xml:space="preserve">Apresentação do novo Secretário-Executivo da </w:t>
      </w:r>
      <w:r w:rsidRPr="00D81BA4">
        <w:rPr>
          <w:rFonts w:asciiTheme="minorHAnsi" w:hAnsiTheme="minorHAnsi" w:cstheme="minorHAnsi"/>
          <w:bCs/>
          <w:sz w:val="22"/>
          <w:szCs w:val="22"/>
          <w:lang w:val="pt-BR"/>
        </w:rPr>
        <w:t xml:space="preserve">Câmara de Regulação do Mercado de Medicamentos – CMED, como também abordar </w:t>
      </w:r>
      <w:r w:rsidRPr="00D81BA4">
        <w:rPr>
          <w:rFonts w:asciiTheme="minorHAnsi" w:hAnsiTheme="minorHAnsi" w:cstheme="minorHAnsi"/>
          <w:sz w:val="22"/>
          <w:szCs w:val="22"/>
        </w:rPr>
        <w:t>as perspectivas da Regulação Econômica do Mercado Farmacêutico, de que trata a Lei nº 10.742/2003.</w:t>
      </w:r>
    </w:p>
    <w:p w:rsidR="00D81BA4" w:rsidRPr="00D81BA4" w:rsidRDefault="00D81BA4" w:rsidP="00D81B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b/>
          <w:i/>
          <w:shadow/>
          <w:sz w:val="22"/>
          <w:szCs w:val="22"/>
        </w:rPr>
      </w:pPr>
      <w:r w:rsidRPr="00D81BA4">
        <w:rPr>
          <w:rFonts w:asciiTheme="minorHAnsi" w:hAnsiTheme="minorHAnsi" w:cstheme="minorHAnsi"/>
          <w:b/>
          <w:i/>
          <w:shadow/>
          <w:sz w:val="22"/>
          <w:szCs w:val="22"/>
        </w:rPr>
        <w:t>A quem se destina:</w:t>
      </w:r>
    </w:p>
    <w:p w:rsidR="00D81BA4" w:rsidRPr="00D81BA4" w:rsidRDefault="00D81BA4" w:rsidP="00D81BA4">
      <w:pPr>
        <w:rPr>
          <w:rFonts w:asciiTheme="minorHAnsi" w:hAnsiTheme="minorHAnsi" w:cstheme="minorHAnsi"/>
          <w:sz w:val="22"/>
          <w:szCs w:val="22"/>
        </w:rPr>
      </w:pPr>
    </w:p>
    <w:p w:rsidR="00D81BA4" w:rsidRPr="00D81BA4" w:rsidRDefault="00D81BA4" w:rsidP="00D81BA4">
      <w:pPr>
        <w:jc w:val="both"/>
        <w:rPr>
          <w:rFonts w:asciiTheme="minorHAnsi" w:hAnsiTheme="minorHAnsi" w:cstheme="minorHAnsi"/>
          <w:sz w:val="22"/>
          <w:szCs w:val="22"/>
        </w:rPr>
      </w:pPr>
      <w:r w:rsidRPr="00D81BA4">
        <w:rPr>
          <w:rFonts w:asciiTheme="minorHAnsi" w:hAnsiTheme="minorHAnsi" w:cstheme="minorHAnsi"/>
          <w:sz w:val="22"/>
          <w:szCs w:val="22"/>
        </w:rPr>
        <w:t>Evento de interesse dos Diretores, Gerentes e responsáveis pelas áreas de preços, economia, finanças e outras.</w:t>
      </w:r>
    </w:p>
    <w:p w:rsidR="00D81BA4" w:rsidRPr="00D81BA4" w:rsidRDefault="00D81BA4" w:rsidP="00D81BA4">
      <w:pPr>
        <w:rPr>
          <w:rFonts w:asciiTheme="minorHAnsi" w:hAnsiTheme="minorHAnsi" w:cstheme="minorHAnsi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b/>
          <w:i/>
          <w:shadow/>
          <w:sz w:val="22"/>
          <w:szCs w:val="22"/>
        </w:rPr>
      </w:pPr>
      <w:r w:rsidRPr="00D81BA4">
        <w:rPr>
          <w:rFonts w:asciiTheme="minorHAnsi" w:hAnsiTheme="minorHAnsi" w:cstheme="minorHAnsi"/>
          <w:b/>
          <w:i/>
          <w:shadow/>
          <w:sz w:val="22"/>
          <w:szCs w:val="22"/>
        </w:rPr>
        <w:t>Ministrantes:</w:t>
      </w:r>
    </w:p>
    <w:p w:rsidR="00D81BA4" w:rsidRPr="00D81BA4" w:rsidRDefault="00D81BA4" w:rsidP="00D81BA4">
      <w:pPr>
        <w:rPr>
          <w:rFonts w:asciiTheme="minorHAnsi" w:hAnsiTheme="minorHAnsi" w:cstheme="minorHAnsi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sz w:val="22"/>
          <w:szCs w:val="22"/>
        </w:rPr>
      </w:pPr>
      <w:r w:rsidRPr="00D81BA4">
        <w:rPr>
          <w:rFonts w:asciiTheme="minorHAnsi" w:hAnsiTheme="minorHAnsi" w:cstheme="minorHAnsi"/>
          <w:sz w:val="22"/>
          <w:szCs w:val="22"/>
        </w:rPr>
        <w:t>- Leandro Pinheiro Safatle – Secretário-Executivo da CMED.</w:t>
      </w:r>
    </w:p>
    <w:p w:rsidR="00D81BA4" w:rsidRPr="00D81BA4" w:rsidRDefault="00D81BA4" w:rsidP="00D81BA4">
      <w:pPr>
        <w:ind w:left="170" w:hanging="170"/>
        <w:rPr>
          <w:rFonts w:asciiTheme="minorHAnsi" w:hAnsiTheme="minorHAnsi" w:cstheme="minorHAnsi"/>
          <w:sz w:val="22"/>
          <w:szCs w:val="22"/>
        </w:rPr>
      </w:pPr>
      <w:r w:rsidRPr="00D81BA4">
        <w:rPr>
          <w:rFonts w:asciiTheme="minorHAnsi" w:hAnsiTheme="minorHAnsi" w:cstheme="minorHAnsi"/>
          <w:sz w:val="22"/>
          <w:szCs w:val="22"/>
        </w:rPr>
        <w:t>- Maria Ilca Moitinho; Rosiene Andrade; e Misani Ronchini – Especialistas em Regulação e Vigilância Sanitária – SE-CMED/ANVISA</w:t>
      </w:r>
    </w:p>
    <w:p w:rsidR="00D81BA4" w:rsidRPr="00D81BA4" w:rsidRDefault="00D81BA4" w:rsidP="00D81BA4">
      <w:pPr>
        <w:pStyle w:val="Corpodetexto3"/>
        <w:rPr>
          <w:rFonts w:asciiTheme="minorHAnsi" w:eastAsia="Times" w:hAnsiTheme="minorHAnsi" w:cstheme="minorHAnsi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  <w:t>Programa:</w:t>
      </w:r>
    </w:p>
    <w:p w:rsidR="00D81BA4" w:rsidRPr="00D81BA4" w:rsidRDefault="00D81BA4" w:rsidP="00D81BA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val="pt-BR"/>
        </w:rPr>
      </w:pPr>
    </w:p>
    <w:p w:rsidR="00D81BA4" w:rsidRPr="00D81BA4" w:rsidRDefault="00D81BA4" w:rsidP="00D81BA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val="pt-BR"/>
        </w:rPr>
      </w:pPr>
      <w:r w:rsidRPr="00D81BA4">
        <w:rPr>
          <w:rFonts w:asciiTheme="minorHAnsi" w:eastAsia="Times New Roman" w:hAnsiTheme="minorHAnsi" w:cstheme="minorHAnsi"/>
          <w:sz w:val="22"/>
          <w:szCs w:val="22"/>
          <w:lang w:val="pt-BR"/>
        </w:rPr>
        <w:t>Apresentação sobre a CMED.</w:t>
      </w:r>
    </w:p>
    <w:p w:rsidR="00D81BA4" w:rsidRPr="00D81BA4" w:rsidRDefault="00D81BA4" w:rsidP="00D81BA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val="pt-BR"/>
        </w:rPr>
      </w:pPr>
      <w:r w:rsidRPr="00D81BA4">
        <w:rPr>
          <w:rFonts w:asciiTheme="minorHAnsi" w:eastAsia="Times New Roman" w:hAnsiTheme="minorHAnsi" w:cstheme="minorHAnsi"/>
          <w:sz w:val="22"/>
          <w:szCs w:val="22"/>
          <w:lang w:val="pt-BR"/>
        </w:rPr>
        <w:t>Agenda.</w:t>
      </w:r>
    </w:p>
    <w:p w:rsidR="00D81BA4" w:rsidRPr="00D81BA4" w:rsidRDefault="00D81BA4" w:rsidP="00D81BA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val="pt-BR"/>
        </w:rPr>
      </w:pPr>
      <w:r w:rsidRPr="00D81BA4">
        <w:rPr>
          <w:rFonts w:asciiTheme="minorHAnsi" w:eastAsia="Times New Roman" w:hAnsiTheme="minorHAnsi" w:cstheme="minorHAnsi"/>
          <w:sz w:val="22"/>
          <w:szCs w:val="22"/>
          <w:lang w:val="pt-BR"/>
        </w:rPr>
        <w:t>Revisão da legislação e dos regulamentos.</w:t>
      </w:r>
    </w:p>
    <w:p w:rsidR="00D81BA4" w:rsidRPr="00D81BA4" w:rsidRDefault="00D81BA4" w:rsidP="00D81BA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val="pt-BR"/>
        </w:rPr>
      </w:pPr>
      <w:r w:rsidRPr="00D81BA4">
        <w:rPr>
          <w:rFonts w:asciiTheme="minorHAnsi" w:eastAsia="Times New Roman" w:hAnsiTheme="minorHAnsi" w:cstheme="minorHAnsi"/>
          <w:sz w:val="22"/>
          <w:szCs w:val="22"/>
          <w:lang w:val="pt-BR"/>
        </w:rPr>
        <w:t>Nova estrutura da Secretaria-Executiva da CMED.</w:t>
      </w:r>
    </w:p>
    <w:p w:rsidR="00D81BA4" w:rsidRPr="00D81BA4" w:rsidRDefault="00D81BA4" w:rsidP="00D81BA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val="pt-BR"/>
        </w:rPr>
      </w:pPr>
      <w:r w:rsidRPr="00D81BA4">
        <w:rPr>
          <w:rFonts w:asciiTheme="minorHAnsi" w:eastAsia="Times New Roman" w:hAnsiTheme="minorHAnsi" w:cstheme="minorHAnsi"/>
          <w:sz w:val="22"/>
          <w:szCs w:val="22"/>
          <w:lang w:val="pt-BR"/>
        </w:rPr>
        <w:t>Banco de Preços SAMMED.</w:t>
      </w:r>
    </w:p>
    <w:p w:rsidR="00D81BA4" w:rsidRPr="00D81BA4" w:rsidRDefault="00D81BA4" w:rsidP="00D81BA4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pt-BR" w:eastAsia="de-DE"/>
        </w:rPr>
      </w:pPr>
      <w:r w:rsidRPr="00D81BA4">
        <w:rPr>
          <w:rFonts w:asciiTheme="minorHAnsi" w:eastAsia="Times New Roman" w:hAnsiTheme="minorHAnsi" w:cstheme="minorHAnsi"/>
          <w:sz w:val="22"/>
          <w:szCs w:val="22"/>
          <w:lang w:val="pt-BR"/>
        </w:rPr>
        <w:t>Perguntas e respostas.</w:t>
      </w:r>
    </w:p>
    <w:p w:rsidR="00D81BA4" w:rsidRPr="00D81BA4" w:rsidRDefault="00D81BA4" w:rsidP="00D81BA4">
      <w:pPr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  <w:t>Recursos utilizados:</w:t>
      </w:r>
    </w:p>
    <w:p w:rsidR="00D81BA4" w:rsidRPr="00D81BA4" w:rsidRDefault="00D81BA4" w:rsidP="00D81B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1BA4" w:rsidRPr="00D81BA4" w:rsidRDefault="00D81BA4" w:rsidP="00D81BA4">
      <w:pPr>
        <w:jc w:val="both"/>
        <w:rPr>
          <w:rFonts w:asciiTheme="minorHAnsi" w:hAnsiTheme="minorHAnsi" w:cstheme="minorHAnsi"/>
          <w:sz w:val="22"/>
          <w:szCs w:val="22"/>
        </w:rPr>
      </w:pPr>
      <w:r w:rsidRPr="00D81BA4">
        <w:rPr>
          <w:rFonts w:asciiTheme="minorHAnsi" w:hAnsiTheme="minorHAnsi" w:cstheme="minorHAnsi"/>
          <w:sz w:val="22"/>
          <w:szCs w:val="22"/>
        </w:rPr>
        <w:lastRenderedPageBreak/>
        <w:t>Recursos audiovisuais.</w:t>
      </w:r>
    </w:p>
    <w:p w:rsidR="00D81BA4" w:rsidRPr="00D81BA4" w:rsidRDefault="00D81BA4" w:rsidP="00D81BA4">
      <w:pPr>
        <w:rPr>
          <w:rFonts w:asciiTheme="minorHAnsi" w:hAnsiTheme="minorHAnsi" w:cstheme="minorHAnsi"/>
          <w:color w:val="0000FF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color w:val="0000FF"/>
          <w:sz w:val="22"/>
          <w:szCs w:val="22"/>
        </w:rPr>
        <w:t> </w:t>
      </w:r>
    </w:p>
    <w:p w:rsidR="00D81BA4" w:rsidRPr="00D81BA4" w:rsidRDefault="00D81BA4" w:rsidP="00D81BA4">
      <w:pPr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  <w:t>Data/Local/Horário:</w:t>
      </w:r>
    </w:p>
    <w:p w:rsidR="00D81BA4" w:rsidRPr="00D81BA4" w:rsidRDefault="00D81BA4" w:rsidP="00D81BA4">
      <w:pPr>
        <w:rPr>
          <w:rFonts w:asciiTheme="minorHAnsi" w:hAnsiTheme="minorHAnsi" w:cstheme="minorHAnsi"/>
          <w:b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color w:val="0000FF"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b/>
          <w:color w:val="0000FF"/>
          <w:kern w:val="16"/>
          <w:sz w:val="22"/>
          <w:szCs w:val="22"/>
        </w:rPr>
        <w:t>Data:</w:t>
      </w:r>
      <w:r w:rsidRPr="00D81BA4">
        <w:rPr>
          <w:rFonts w:asciiTheme="minorHAnsi" w:hAnsiTheme="minorHAnsi" w:cstheme="minorHAnsi"/>
          <w:color w:val="0000FF"/>
          <w:kern w:val="16"/>
          <w:sz w:val="22"/>
          <w:szCs w:val="22"/>
        </w:rPr>
        <w:t xml:space="preserve"> </w:t>
      </w:r>
      <w:r w:rsidRPr="00D81BA4">
        <w:rPr>
          <w:rFonts w:asciiTheme="minorHAnsi" w:hAnsiTheme="minorHAnsi" w:cstheme="minorHAnsi"/>
          <w:b/>
          <w:color w:val="0000FF"/>
          <w:kern w:val="16"/>
          <w:sz w:val="22"/>
          <w:szCs w:val="22"/>
        </w:rPr>
        <w:t>12 de setembro de 2014</w:t>
      </w:r>
    </w:p>
    <w:p w:rsidR="00D81BA4" w:rsidRPr="00D81BA4" w:rsidRDefault="00D81BA4" w:rsidP="00D81BA4">
      <w:pPr>
        <w:rPr>
          <w:rFonts w:asciiTheme="minorHAnsi" w:hAnsiTheme="minorHAnsi" w:cstheme="minorHAnsi"/>
          <w:b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b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b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sz w:val="22"/>
          <w:szCs w:val="22"/>
        </w:rPr>
      </w:pPr>
      <w:r w:rsidRPr="00D81BA4">
        <w:rPr>
          <w:rFonts w:asciiTheme="minorHAnsi" w:hAnsiTheme="minorHAnsi" w:cstheme="minorHAnsi"/>
          <w:b/>
          <w:kern w:val="16"/>
          <w:sz w:val="22"/>
          <w:szCs w:val="22"/>
        </w:rPr>
        <w:t xml:space="preserve">Local: </w:t>
      </w:r>
      <w:r w:rsidRPr="00D81BA4">
        <w:rPr>
          <w:rFonts w:asciiTheme="minorHAnsi" w:hAnsiTheme="minorHAnsi" w:cstheme="minorHAnsi"/>
          <w:kern w:val="16"/>
          <w:sz w:val="22"/>
          <w:szCs w:val="22"/>
        </w:rPr>
        <w:t>SINDUSFARMA</w:t>
      </w:r>
      <w:r w:rsidRPr="00D81BA4">
        <w:rPr>
          <w:rFonts w:asciiTheme="minorHAnsi" w:hAnsiTheme="minorHAnsi" w:cstheme="minorHAnsi"/>
          <w:sz w:val="22"/>
          <w:szCs w:val="22"/>
        </w:rPr>
        <w:t xml:space="preserve"> - Auditório Omilton Visconde</w:t>
      </w:r>
    </w:p>
    <w:p w:rsidR="00D81BA4" w:rsidRPr="00D81BA4" w:rsidRDefault="00D81BA4" w:rsidP="00D81BA4">
      <w:pPr>
        <w:rPr>
          <w:rFonts w:asciiTheme="minorHAnsi" w:hAnsiTheme="minorHAnsi" w:cstheme="minorHAnsi"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kern w:val="16"/>
          <w:sz w:val="22"/>
          <w:szCs w:val="22"/>
        </w:rPr>
        <w:t>Rua Alvorada, 1.280 - Vila Olímpia – São Paulo – SP</w:t>
      </w:r>
    </w:p>
    <w:p w:rsidR="00D81BA4" w:rsidRPr="00D81BA4" w:rsidRDefault="00D81BA4" w:rsidP="00D81BA4">
      <w:pPr>
        <w:rPr>
          <w:rFonts w:asciiTheme="minorHAnsi" w:hAnsiTheme="minorHAnsi" w:cstheme="minorHAnsi"/>
          <w:b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b/>
          <w:kern w:val="16"/>
          <w:sz w:val="22"/>
          <w:szCs w:val="22"/>
        </w:rPr>
        <w:t>Horários:</w:t>
      </w:r>
      <w:r w:rsidRPr="00D81BA4">
        <w:rPr>
          <w:rFonts w:asciiTheme="minorHAnsi" w:hAnsiTheme="minorHAnsi" w:cstheme="minorHAnsi"/>
          <w:kern w:val="16"/>
          <w:sz w:val="22"/>
          <w:szCs w:val="22"/>
        </w:rPr>
        <w:t xml:space="preserve"> das 9h00 às 12h00</w:t>
      </w:r>
    </w:p>
    <w:p w:rsidR="00D81BA4" w:rsidRPr="00D81BA4" w:rsidRDefault="00D81BA4" w:rsidP="00D81BA4">
      <w:pPr>
        <w:rPr>
          <w:rFonts w:asciiTheme="minorHAnsi" w:hAnsiTheme="minorHAnsi" w:cstheme="minorHAnsi"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  <w:t>Inscrições: até às 13 horas do dia 11/09/2014.</w:t>
      </w:r>
    </w:p>
    <w:p w:rsidR="00D81BA4" w:rsidRPr="00D81BA4" w:rsidRDefault="00D81BA4" w:rsidP="00D81BA4">
      <w:pPr>
        <w:jc w:val="both"/>
        <w:rPr>
          <w:rFonts w:asciiTheme="minorHAnsi" w:hAnsiTheme="minorHAnsi" w:cstheme="minorHAnsi"/>
          <w:b/>
          <w:bCs/>
          <w:kern w:val="16"/>
          <w:sz w:val="22"/>
          <w:szCs w:val="22"/>
        </w:rPr>
      </w:pPr>
    </w:p>
    <w:p w:rsidR="00D81BA4" w:rsidRPr="00D81BA4" w:rsidRDefault="00D81BA4" w:rsidP="00D81BA4">
      <w:pPr>
        <w:numPr>
          <w:ilvl w:val="0"/>
          <w:numId w:val="2"/>
        </w:numPr>
        <w:rPr>
          <w:rFonts w:asciiTheme="minorHAnsi" w:eastAsia="Arial Unicode MS" w:hAnsiTheme="minorHAnsi" w:cstheme="minorHAnsi"/>
          <w:b/>
          <w:color w:val="0000FF"/>
          <w:sz w:val="22"/>
          <w:szCs w:val="22"/>
          <w:lang w:val="pt-BR"/>
        </w:rPr>
      </w:pPr>
      <w:r w:rsidRPr="00D81BA4">
        <w:rPr>
          <w:rFonts w:asciiTheme="minorHAnsi" w:eastAsia="Arial Unicode MS" w:hAnsiTheme="minorHAnsi" w:cstheme="minorHAnsi"/>
          <w:b/>
          <w:color w:val="0000FF"/>
          <w:sz w:val="22"/>
          <w:szCs w:val="22"/>
          <w:lang w:val="pt-BR"/>
        </w:rPr>
        <w:t xml:space="preserve"> Evento gratuito</w:t>
      </w:r>
    </w:p>
    <w:p w:rsidR="00D81BA4" w:rsidRPr="00D81BA4" w:rsidRDefault="00D81BA4" w:rsidP="00D81BA4">
      <w:pPr>
        <w:rPr>
          <w:rFonts w:asciiTheme="minorHAnsi" w:eastAsia="Arial Unicode MS" w:hAnsiTheme="minorHAnsi" w:cstheme="minorHAnsi"/>
          <w:b/>
          <w:color w:val="0000FF"/>
          <w:sz w:val="22"/>
          <w:szCs w:val="22"/>
          <w:lang w:val="pt-BR"/>
        </w:rPr>
      </w:pPr>
    </w:p>
    <w:p w:rsidR="00D81BA4" w:rsidRPr="00D81BA4" w:rsidRDefault="00D81BA4" w:rsidP="00D81BA4">
      <w:pPr>
        <w:spacing w:line="300" w:lineRule="atLeast"/>
        <w:jc w:val="both"/>
        <w:rPr>
          <w:rFonts w:asciiTheme="minorHAnsi" w:eastAsia="Arial Unicode MS" w:hAnsiTheme="minorHAnsi" w:cstheme="minorHAnsi"/>
          <w:b/>
          <w:sz w:val="22"/>
          <w:szCs w:val="22"/>
          <w:lang w:val="pt-BR"/>
        </w:rPr>
      </w:pPr>
      <w:r w:rsidRPr="00D81BA4">
        <w:rPr>
          <w:rFonts w:asciiTheme="minorHAnsi" w:eastAsia="Arial Unicode MS" w:hAnsiTheme="minorHAnsi" w:cstheme="minorHAnsi"/>
          <w:b/>
          <w:color w:val="0000FF"/>
          <w:sz w:val="22"/>
          <w:szCs w:val="22"/>
          <w:u w:val="single"/>
          <w:lang w:val="pt-BR"/>
        </w:rPr>
        <w:t>Inscrições</w:t>
      </w:r>
      <w:r w:rsidRPr="00D81BA4">
        <w:rPr>
          <w:rFonts w:asciiTheme="minorHAnsi" w:eastAsia="Arial Unicode MS" w:hAnsiTheme="minorHAnsi" w:cstheme="minorHAnsi"/>
          <w:b/>
          <w:sz w:val="22"/>
          <w:szCs w:val="22"/>
          <w:lang w:val="pt-BR"/>
        </w:rPr>
        <w:t xml:space="preserve">: Enviar e-mail para </w:t>
      </w:r>
      <w:hyperlink r:id="rId9" w:history="1">
        <w:r w:rsidRPr="00D81BA4">
          <w:rPr>
            <w:rStyle w:val="Hyperlink"/>
            <w:rFonts w:asciiTheme="minorHAnsi" w:eastAsia="Arial Unicode MS" w:hAnsiTheme="minorHAnsi" w:cstheme="minorHAnsi"/>
            <w:b/>
            <w:sz w:val="22"/>
            <w:szCs w:val="22"/>
            <w:lang w:val="pt-BR"/>
          </w:rPr>
          <w:t>economia@sindusfarma.org.br</w:t>
        </w:r>
      </w:hyperlink>
      <w:r w:rsidRPr="00D81BA4">
        <w:rPr>
          <w:rFonts w:asciiTheme="minorHAnsi" w:eastAsia="Arial Unicode MS" w:hAnsiTheme="minorHAnsi" w:cstheme="minorHAnsi"/>
          <w:b/>
          <w:sz w:val="22"/>
          <w:szCs w:val="22"/>
          <w:lang w:val="pt-BR"/>
        </w:rPr>
        <w:t xml:space="preserve"> aos cuidados de Regina </w:t>
      </w:r>
      <w:proofErr w:type="spellStart"/>
      <w:r w:rsidRPr="00D81BA4">
        <w:rPr>
          <w:rFonts w:asciiTheme="minorHAnsi" w:eastAsia="Arial Unicode MS" w:hAnsiTheme="minorHAnsi" w:cstheme="minorHAnsi"/>
          <w:b/>
          <w:sz w:val="22"/>
          <w:szCs w:val="22"/>
          <w:lang w:val="pt-BR"/>
        </w:rPr>
        <w:t>Castellão</w:t>
      </w:r>
      <w:proofErr w:type="spellEnd"/>
      <w:r w:rsidRPr="00D81BA4">
        <w:rPr>
          <w:rFonts w:asciiTheme="minorHAnsi" w:eastAsia="Arial Unicode MS" w:hAnsiTheme="minorHAnsi" w:cstheme="minorHAnsi"/>
          <w:b/>
          <w:sz w:val="22"/>
          <w:szCs w:val="22"/>
          <w:lang w:val="pt-BR"/>
        </w:rPr>
        <w:t xml:space="preserve"> (Tel. 11-3897-9777), indicando o nome do participante, nome da empresa, telefone e e-mail. </w:t>
      </w:r>
    </w:p>
    <w:p w:rsidR="00D81BA4" w:rsidRPr="00D81BA4" w:rsidRDefault="00D81BA4" w:rsidP="00D81BA4">
      <w:pPr>
        <w:spacing w:line="300" w:lineRule="atLeast"/>
        <w:rPr>
          <w:rFonts w:asciiTheme="minorHAnsi" w:eastAsia="Arial Unicode MS" w:hAnsiTheme="minorHAnsi" w:cstheme="minorHAnsi"/>
          <w:b/>
          <w:color w:val="0000FF"/>
          <w:sz w:val="22"/>
          <w:szCs w:val="22"/>
          <w:lang w:val="pt-BR"/>
        </w:rPr>
      </w:pPr>
    </w:p>
    <w:p w:rsidR="00D81BA4" w:rsidRPr="00D81BA4" w:rsidRDefault="00D81BA4" w:rsidP="00D81BA4">
      <w:pPr>
        <w:jc w:val="both"/>
        <w:rPr>
          <w:rFonts w:asciiTheme="minorHAnsi" w:hAnsiTheme="minorHAnsi" w:cstheme="minorHAnsi"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b/>
          <w:i/>
          <w:shadow/>
          <w:kern w:val="16"/>
          <w:sz w:val="22"/>
          <w:szCs w:val="22"/>
        </w:rPr>
        <w:t>Organização:</w:t>
      </w:r>
    </w:p>
    <w:p w:rsidR="00D81BA4" w:rsidRPr="00D81BA4" w:rsidRDefault="00D81BA4" w:rsidP="00D81BA4">
      <w:pPr>
        <w:rPr>
          <w:rFonts w:asciiTheme="minorHAnsi" w:hAnsiTheme="minorHAnsi" w:cstheme="minorHAnsi"/>
          <w:b/>
          <w:kern w:val="16"/>
          <w:sz w:val="22"/>
          <w:szCs w:val="22"/>
        </w:rPr>
      </w:pPr>
    </w:p>
    <w:p w:rsidR="00D81BA4" w:rsidRPr="00D81BA4" w:rsidRDefault="00D81BA4" w:rsidP="00D81BA4">
      <w:pPr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r w:rsidRPr="00D81BA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Bruno Cesar de Abreu</w:t>
      </w:r>
    </w:p>
    <w:p w:rsidR="00D81BA4" w:rsidRPr="00D81BA4" w:rsidRDefault="00D81BA4" w:rsidP="00D81BA4">
      <w:pPr>
        <w:rPr>
          <w:rStyle w:val="nfase"/>
          <w:rFonts w:asciiTheme="minorHAnsi" w:hAnsiTheme="minorHAnsi" w:cstheme="minorHAnsi"/>
          <w:sz w:val="22"/>
          <w:szCs w:val="22"/>
        </w:rPr>
      </w:pPr>
      <w:r w:rsidRPr="00D81BA4">
        <w:rPr>
          <w:rStyle w:val="nfase"/>
          <w:rFonts w:asciiTheme="minorHAnsi" w:hAnsiTheme="minorHAnsi" w:cstheme="minorHAnsi"/>
          <w:sz w:val="22"/>
          <w:szCs w:val="22"/>
        </w:rPr>
        <w:t>Gerente Jurídico Tributário</w:t>
      </w:r>
      <w:r w:rsidRPr="00D81BA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(Sindusfarma)</w:t>
      </w:r>
    </w:p>
    <w:p w:rsidR="00D81BA4" w:rsidRPr="00D81BA4" w:rsidRDefault="00D81BA4" w:rsidP="00D81BA4">
      <w:pPr>
        <w:rPr>
          <w:rStyle w:val="Forte"/>
          <w:rFonts w:asciiTheme="minorHAnsi" w:hAnsiTheme="minorHAnsi" w:cstheme="minorHAnsi"/>
          <w:sz w:val="22"/>
          <w:szCs w:val="22"/>
        </w:rPr>
      </w:pPr>
    </w:p>
    <w:p w:rsidR="00D81BA4" w:rsidRPr="00D81BA4" w:rsidRDefault="00D81BA4" w:rsidP="00D81BA4">
      <w:pPr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r w:rsidRPr="00D81BA4">
        <w:rPr>
          <w:rStyle w:val="Forte"/>
          <w:rFonts w:asciiTheme="minorHAnsi" w:hAnsiTheme="minorHAnsi" w:cstheme="minorHAnsi"/>
          <w:sz w:val="22"/>
          <w:szCs w:val="22"/>
        </w:rPr>
        <w:t>Luiz Antonio Diório</w:t>
      </w:r>
      <w:r w:rsidRPr="00D81BA4">
        <w:rPr>
          <w:rFonts w:asciiTheme="minorHAnsi" w:hAnsiTheme="minorHAnsi" w:cstheme="minorHAnsi"/>
          <w:sz w:val="22"/>
          <w:szCs w:val="22"/>
        </w:rPr>
        <w:br/>
      </w:r>
      <w:r w:rsidRPr="00D81BA4">
        <w:rPr>
          <w:rStyle w:val="nfase"/>
          <w:rFonts w:asciiTheme="minorHAnsi" w:hAnsiTheme="minorHAnsi" w:cstheme="minorHAnsi"/>
          <w:sz w:val="22"/>
          <w:szCs w:val="22"/>
        </w:rPr>
        <w:t>Gerente de Economia </w:t>
      </w:r>
      <w:r w:rsidRPr="00D81BA4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(Sindusfarma)</w:t>
      </w:r>
    </w:p>
    <w:p w:rsidR="00D81BA4" w:rsidRPr="00D81BA4" w:rsidRDefault="00D81BA4" w:rsidP="00D81BA4">
      <w:pPr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b/>
          <w:kern w:val="16"/>
          <w:sz w:val="22"/>
          <w:szCs w:val="22"/>
        </w:rPr>
        <w:t>Sindusfarma</w:t>
      </w:r>
      <w:r w:rsidRPr="00D81BA4">
        <w:rPr>
          <w:rFonts w:asciiTheme="minorHAnsi" w:hAnsiTheme="minorHAnsi" w:cstheme="minorHAnsi"/>
          <w:kern w:val="16"/>
          <w:sz w:val="22"/>
          <w:szCs w:val="22"/>
        </w:rPr>
        <w:t xml:space="preserve"> – Sindicato da Indústria de Produtos Farmacêuticos no Estado de São Paulo.</w:t>
      </w:r>
    </w:p>
    <w:p w:rsidR="00D81BA4" w:rsidRPr="00D81BA4" w:rsidRDefault="00D81BA4" w:rsidP="00D81BA4">
      <w:pPr>
        <w:rPr>
          <w:rFonts w:asciiTheme="minorHAnsi" w:hAnsiTheme="minorHAnsi" w:cstheme="minorHAnsi"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kern w:val="16"/>
          <w:sz w:val="22"/>
          <w:szCs w:val="22"/>
        </w:rPr>
      </w:pPr>
    </w:p>
    <w:p w:rsidR="00D81BA4" w:rsidRPr="00D81BA4" w:rsidRDefault="00D81BA4" w:rsidP="00D81BA4">
      <w:pPr>
        <w:rPr>
          <w:rFonts w:asciiTheme="minorHAnsi" w:hAnsiTheme="minorHAnsi" w:cstheme="minorHAnsi"/>
          <w:kern w:val="16"/>
          <w:sz w:val="22"/>
          <w:szCs w:val="22"/>
        </w:rPr>
      </w:pPr>
    </w:p>
    <w:p w:rsidR="00D81BA4" w:rsidRPr="00D81BA4" w:rsidRDefault="00D81BA4" w:rsidP="00D81BA4">
      <w:pPr>
        <w:spacing w:line="300" w:lineRule="atLeast"/>
        <w:jc w:val="both"/>
        <w:rPr>
          <w:rFonts w:asciiTheme="minorHAnsi" w:hAnsiTheme="minorHAnsi" w:cstheme="minorHAnsi"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b/>
          <w:kern w:val="16"/>
          <w:sz w:val="22"/>
          <w:szCs w:val="22"/>
        </w:rPr>
        <w:t>Estacionamentos conveniados:</w:t>
      </w:r>
      <w:r w:rsidRPr="00D81BA4">
        <w:rPr>
          <w:rFonts w:asciiTheme="minorHAnsi" w:hAnsiTheme="minorHAnsi" w:cstheme="minorHAnsi"/>
          <w:kern w:val="16"/>
          <w:sz w:val="22"/>
          <w:szCs w:val="22"/>
        </w:rPr>
        <w:t xml:space="preserve"> </w:t>
      </w:r>
    </w:p>
    <w:p w:rsidR="00D81BA4" w:rsidRPr="00D81BA4" w:rsidRDefault="00D81BA4" w:rsidP="00D81BA4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D81BA4">
        <w:rPr>
          <w:rFonts w:asciiTheme="minorHAnsi" w:hAnsiTheme="minorHAnsi" w:cstheme="minorHAnsi"/>
          <w:sz w:val="22"/>
          <w:szCs w:val="22"/>
        </w:rPr>
        <w:t>VAG PARK -  Rua Casa do Ator, 975</w:t>
      </w:r>
      <w:r w:rsidRPr="00D81BA4">
        <w:rPr>
          <w:rFonts w:asciiTheme="minorHAnsi" w:hAnsiTheme="minorHAnsi" w:cstheme="minorHAnsi"/>
          <w:sz w:val="22"/>
          <w:szCs w:val="22"/>
        </w:rPr>
        <w:br/>
        <w:t>ADONIS -  Rua Caetano Velasco, s/nº</w:t>
      </w:r>
      <w:r w:rsidRPr="00D81BA4">
        <w:rPr>
          <w:rFonts w:asciiTheme="minorHAnsi" w:hAnsiTheme="minorHAnsi" w:cstheme="minorHAnsi"/>
          <w:sz w:val="22"/>
          <w:szCs w:val="22"/>
        </w:rPr>
        <w:br/>
        <w:t>HOTEL TRANSAMERICA (Ex Mercure) – Rua Gomes de Carvalho, 1005</w:t>
      </w:r>
    </w:p>
    <w:p w:rsidR="00D81BA4" w:rsidRPr="00D81BA4" w:rsidRDefault="00D81BA4" w:rsidP="00D81BA4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D81BA4">
        <w:rPr>
          <w:rFonts w:asciiTheme="minorHAnsi" w:hAnsiTheme="minorHAnsi" w:cstheme="minorHAnsi"/>
          <w:sz w:val="22"/>
          <w:szCs w:val="22"/>
        </w:rPr>
        <w:t>ESTAPAR – Rua Alvorada, 1289</w:t>
      </w:r>
    </w:p>
    <w:p w:rsidR="00D81BA4" w:rsidRPr="00D81BA4" w:rsidRDefault="00D81BA4" w:rsidP="00D81BA4">
      <w:pPr>
        <w:spacing w:line="300" w:lineRule="atLeast"/>
        <w:jc w:val="both"/>
        <w:rPr>
          <w:rFonts w:asciiTheme="minorHAnsi" w:hAnsiTheme="minorHAnsi" w:cstheme="minorHAnsi"/>
          <w:kern w:val="16"/>
          <w:sz w:val="22"/>
          <w:szCs w:val="22"/>
        </w:rPr>
      </w:pPr>
      <w:r w:rsidRPr="00D81BA4">
        <w:rPr>
          <w:rFonts w:asciiTheme="minorHAnsi" w:hAnsiTheme="minorHAnsi" w:cstheme="minorHAnsi"/>
          <w:kern w:val="16"/>
          <w:sz w:val="22"/>
          <w:szCs w:val="22"/>
        </w:rPr>
        <w:t>(O Sindusfarma não se responsabiliza por eventuais danos durante a permanência do veículo no estacionamento).</w:t>
      </w:r>
    </w:p>
    <w:p w:rsidR="00D81BA4" w:rsidRPr="00D81BA4" w:rsidRDefault="00D81BA4">
      <w:pPr>
        <w:rPr>
          <w:sz w:val="22"/>
          <w:szCs w:val="22"/>
        </w:rPr>
      </w:pPr>
    </w:p>
    <w:p w:rsidR="00AE52E7" w:rsidRPr="00D81BA4" w:rsidRDefault="00AE52E7">
      <w:pPr>
        <w:rPr>
          <w:sz w:val="22"/>
          <w:szCs w:val="22"/>
        </w:rPr>
      </w:pPr>
    </w:p>
    <w:sectPr w:rsidR="00AE52E7" w:rsidRPr="00D81BA4" w:rsidSect="00AE52E7">
      <w:headerReference w:type="default" r:id="rId10"/>
      <w:footerReference w:type="default" r:id="rId11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E7" w:rsidRDefault="00AE52E7" w:rsidP="00AE52E7">
      <w:r>
        <w:separator/>
      </w:r>
    </w:p>
  </w:endnote>
  <w:endnote w:type="continuationSeparator" w:id="1">
    <w:p w:rsidR="00AE52E7" w:rsidRDefault="00AE52E7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E7" w:rsidRDefault="00861845">
    <w:pPr>
      <w:pStyle w:val="Rodap"/>
    </w:pPr>
    <w:r>
      <w:rPr>
        <w:noProof/>
      </w:rPr>
      <w:drawing>
        <wp:inline distT="0" distB="0" distL="0" distR="0">
          <wp:extent cx="5400040" cy="4032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861845" w:rsidRDefault="00861845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861845">
      <w:rPr>
        <w:rStyle w:val="Forte"/>
        <w:rFonts w:ascii="Calibri" w:hAnsi="Calibri"/>
        <w:color w:val="000000"/>
        <w:sz w:val="16"/>
        <w:szCs w:val="16"/>
      </w:rPr>
      <w:t>Responsável: Luiz Antonio Diorio - Tel.(11) 3897-9769</w:t>
    </w:r>
    <w:r w:rsidR="00AE52E7" w:rsidRPr="00861845"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="00AE52E7" w:rsidRPr="00861845">
      <w:rPr>
        <w:rFonts w:ascii="Calibri" w:eastAsia="Times New Roman" w:hAnsi="Calibri"/>
        <w:b/>
        <w:bCs/>
        <w:color w:val="000000"/>
        <w:sz w:val="16"/>
        <w:szCs w:val="16"/>
      </w:rPr>
      <w:tab/>
    </w:r>
    <w:bookmarkStart w:id="0" w:name="_GoBack"/>
    <w:bookmarkEnd w:id="0"/>
    <w:r w:rsidR="00AE52E7" w:rsidRPr="00861845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861845" w:rsidRDefault="00861845" w:rsidP="00AE52E7">
    <w:pPr>
      <w:rPr>
        <w:rFonts w:ascii="Times New Roman" w:eastAsia="Times New Roman" w:hAnsi="Times New Roman"/>
        <w:color w:val="000000"/>
        <w:sz w:val="16"/>
        <w:szCs w:val="16"/>
      </w:rPr>
    </w:pPr>
    <w:r w:rsidRPr="00861845">
      <w:rPr>
        <w:rStyle w:val="Forte"/>
        <w:rFonts w:ascii="Calibri" w:hAnsi="Calibri"/>
        <w:color w:val="000000"/>
        <w:sz w:val="16"/>
        <w:szCs w:val="16"/>
      </w:rPr>
      <w:t xml:space="preserve">E-mail: diorio@sindusfarma.org.br - </w:t>
    </w:r>
    <w:proofErr w:type="gramStart"/>
    <w:r w:rsidRPr="00861845">
      <w:rPr>
        <w:rStyle w:val="Forte"/>
        <w:rFonts w:ascii="Calibri" w:hAnsi="Calibri"/>
        <w:color w:val="000000"/>
        <w:sz w:val="16"/>
        <w:szCs w:val="16"/>
      </w:rPr>
      <w:t>sindusfarma.org.</w:t>
    </w:r>
    <w:proofErr w:type="gramEnd"/>
    <w:r w:rsidRPr="00861845">
      <w:rPr>
        <w:rStyle w:val="Forte"/>
        <w:rFonts w:ascii="Calibri" w:hAnsi="Calibri"/>
        <w:color w:val="000000"/>
        <w:sz w:val="16"/>
        <w:szCs w:val="16"/>
      </w:rPr>
      <w:t>br</w:t>
    </w:r>
    <w:r w:rsidR="00AE52E7" w:rsidRPr="00861845">
      <w:rPr>
        <w:rFonts w:ascii="Calibri" w:eastAsia="Times New Roman" w:hAnsi="Calibri"/>
        <w:b/>
        <w:bCs/>
        <w:color w:val="000000"/>
        <w:sz w:val="16"/>
        <w:szCs w:val="16"/>
      </w:rPr>
      <w:t>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E7" w:rsidRDefault="00AE52E7" w:rsidP="00AE52E7">
      <w:r>
        <w:separator/>
      </w:r>
    </w:p>
  </w:footnote>
  <w:footnote w:type="continuationSeparator" w:id="1">
    <w:p w:rsidR="00AE52E7" w:rsidRDefault="00AE52E7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E7" w:rsidRDefault="00861845">
    <w:pPr>
      <w:pStyle w:val="Cabealho"/>
    </w:pPr>
    <w:r>
      <w:rPr>
        <w:noProof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pStyle w:val="Cabealho"/>
      <w:jc w:val="center"/>
      <w:rPr>
        <w:sz w:val="6"/>
        <w:szCs w:val="6"/>
      </w:rPr>
    </w:pPr>
    <w:r w:rsidRPr="00AE52E7">
      <w:rPr>
        <w:rStyle w:val="Forte"/>
        <w:rFonts w:ascii="Calibri" w:hAnsi="Calibri"/>
        <w:color w:val="000000"/>
        <w:sz w:val="16"/>
        <w:szCs w:val="16"/>
      </w:rPr>
      <w:t xml:space="preserve">Edição Nº </w:t>
    </w:r>
    <w:r w:rsidR="00D81BA4">
      <w:rPr>
        <w:rStyle w:val="Forte"/>
        <w:rFonts w:ascii="Calibri" w:hAnsi="Calibri"/>
        <w:color w:val="000000"/>
        <w:sz w:val="16"/>
        <w:szCs w:val="16"/>
      </w:rPr>
      <w:t>33</w:t>
    </w:r>
    <w:r w:rsidRPr="00AE52E7">
      <w:rPr>
        <w:rStyle w:val="Forte"/>
        <w:rFonts w:ascii="Calibri" w:hAnsi="Calibri"/>
        <w:color w:val="000000"/>
        <w:sz w:val="16"/>
        <w:szCs w:val="16"/>
      </w:rPr>
      <w:t xml:space="preserve"> | São Paulo, </w:t>
    </w:r>
    <w:r w:rsidR="00D81BA4">
      <w:rPr>
        <w:rStyle w:val="Forte"/>
        <w:rFonts w:ascii="Calibri" w:hAnsi="Calibri"/>
        <w:color w:val="000000"/>
        <w:sz w:val="16"/>
        <w:szCs w:val="16"/>
      </w:rPr>
      <w:t>05</w:t>
    </w:r>
    <w:r w:rsidRPr="00AE52E7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D81BA4">
      <w:rPr>
        <w:rStyle w:val="Forte"/>
        <w:rFonts w:ascii="Calibri" w:hAnsi="Calibri"/>
        <w:color w:val="000000"/>
        <w:sz w:val="16"/>
        <w:szCs w:val="16"/>
      </w:rPr>
      <w:t>setembro</w:t>
    </w:r>
    <w:r w:rsidRPr="00AE52E7">
      <w:rPr>
        <w:rStyle w:val="Forte"/>
        <w:rFonts w:ascii="Calibri" w:hAnsi="Calibri"/>
        <w:color w:val="000000"/>
        <w:sz w:val="16"/>
        <w:szCs w:val="16"/>
      </w:rPr>
      <w:t xml:space="preserve"> de 2014</w:t>
    </w:r>
    <w:r w:rsidR="00861845">
      <w:rPr>
        <w:noProof/>
        <w:sz w:val="6"/>
        <w:szCs w:val="6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415B"/>
    <w:multiLevelType w:val="hybridMultilevel"/>
    <w:tmpl w:val="DDDA8412"/>
    <w:lvl w:ilvl="0" w:tplc="4B10F4A4">
      <w:start w:val="1"/>
      <w:numFmt w:val="bullet"/>
      <w:lvlText w:val="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9055FD"/>
    <w:multiLevelType w:val="hybridMultilevel"/>
    <w:tmpl w:val="09C8B1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560279"/>
    <w:rsid w:val="006D15B0"/>
    <w:rsid w:val="007339E3"/>
    <w:rsid w:val="00861845"/>
    <w:rsid w:val="00AE52E7"/>
    <w:rsid w:val="00D8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A4"/>
    <w:pPr>
      <w:spacing w:after="0" w:line="240" w:lineRule="auto"/>
    </w:pPr>
    <w:rPr>
      <w:rFonts w:ascii="Times" w:eastAsia="Times" w:hAnsi="Times" w:cs="Times New Roman"/>
      <w:sz w:val="24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qFormat/>
    <w:rsid w:val="00D81BA4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Verdana" w:eastAsia="Times New Roman" w:hAnsi="Verdana"/>
      <w:b/>
      <w:color w:val="181512"/>
      <w:sz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D81BA4"/>
    <w:pPr>
      <w:keepNext/>
      <w:widowControl w:val="0"/>
      <w:autoSpaceDE w:val="0"/>
      <w:autoSpaceDN w:val="0"/>
      <w:adjustRightInd w:val="0"/>
      <w:ind w:left="92"/>
      <w:jc w:val="center"/>
      <w:outlineLvl w:val="3"/>
    </w:pPr>
    <w:rPr>
      <w:rFonts w:ascii="Verdana" w:eastAsia="Times New Roman" w:hAnsi="Verdana"/>
      <w:b/>
      <w:color w:val="181512"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AE52E7"/>
    <w:rPr>
      <w:b/>
      <w:bCs/>
    </w:rPr>
  </w:style>
  <w:style w:type="character" w:customStyle="1" w:styleId="Ttulo3Char">
    <w:name w:val="Título 3 Char"/>
    <w:basedOn w:val="Fontepargpadro"/>
    <w:link w:val="Ttulo3"/>
    <w:rsid w:val="00D81BA4"/>
    <w:rPr>
      <w:rFonts w:ascii="Verdana" w:eastAsia="Times New Roman" w:hAnsi="Verdana" w:cs="Times New Roman"/>
      <w:b/>
      <w:color w:val="181512"/>
      <w:sz w:val="20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D81BA4"/>
    <w:rPr>
      <w:rFonts w:ascii="Verdana" w:eastAsia="Times New Roman" w:hAnsi="Verdana" w:cs="Times New Roman"/>
      <w:b/>
      <w:color w:val="181512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D81BA4"/>
    <w:pPr>
      <w:jc w:val="both"/>
    </w:pPr>
    <w:rPr>
      <w:rFonts w:ascii="Verdana" w:eastAsia="Times New Roman" w:hAnsi="Verdana"/>
      <w:sz w:val="20"/>
      <w:lang w:val="pt-BR"/>
    </w:rPr>
  </w:style>
  <w:style w:type="character" w:customStyle="1" w:styleId="Corpodetexto3Char">
    <w:name w:val="Corpo de texto 3 Char"/>
    <w:basedOn w:val="Fontepargpadro"/>
    <w:link w:val="Corpodetexto3"/>
    <w:rsid w:val="00D81BA4"/>
    <w:rPr>
      <w:rFonts w:ascii="Verdana" w:eastAsia="Times New Roman" w:hAnsi="Verdana" w:cs="Times New Roman"/>
      <w:sz w:val="20"/>
      <w:szCs w:val="20"/>
      <w:lang w:eastAsia="pt-BR"/>
    </w:rPr>
  </w:style>
  <w:style w:type="character" w:styleId="nfase">
    <w:name w:val="Emphasis"/>
    <w:qFormat/>
    <w:rsid w:val="00D81BA4"/>
    <w:rPr>
      <w:i/>
      <w:iCs/>
    </w:rPr>
  </w:style>
  <w:style w:type="character" w:styleId="Hyperlink">
    <w:name w:val="Hyperlink"/>
    <w:rsid w:val="00D81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@sindusfarma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orio@sindusfarma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onomia@sindusfarma.org.b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evento</cp:lastModifiedBy>
  <cp:revision>2</cp:revision>
  <dcterms:created xsi:type="dcterms:W3CDTF">2014-09-05T18:08:00Z</dcterms:created>
  <dcterms:modified xsi:type="dcterms:W3CDTF">2014-09-05T18:08:00Z</dcterms:modified>
</cp:coreProperties>
</file>