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0" w:rsidRPr="00BF1CEF" w:rsidRDefault="00A17E80" w:rsidP="00125F76">
      <w:pPr>
        <w:pStyle w:val="Corpodetexto3"/>
        <w:framePr w:w="2119" w:h="12595" w:wrap="around" w:hAnchor="page" w:x="985" w:y="463" w:anchorLock="1"/>
        <w:ind w:right="-180"/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</w:pPr>
      <w:r w:rsidRPr="00BF1CEF"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  <w:t>NESTA SEÇÃO</w:t>
      </w:r>
    </w:p>
    <w:p w:rsidR="00A17E80" w:rsidRPr="00BF1CEF" w:rsidRDefault="00A17E80" w:rsidP="00125F76">
      <w:pPr>
        <w:framePr w:w="2119" w:h="12595" w:hSpace="567" w:wrap="around" w:vAnchor="text" w:hAnchor="page" w:x="985" w:y="463" w:anchorLock="1"/>
        <w:pBdr>
          <w:right w:val="single" w:sz="6" w:space="0" w:color="000000"/>
        </w:pBdr>
        <w:shd w:val="solid" w:color="FFFFFF" w:fill="FFFFFF"/>
        <w:ind w:left="1416" w:right="-180"/>
        <w:jc w:val="both"/>
        <w:rPr>
          <w:rFonts w:ascii="Bookman Old Style" w:hAnsi="Bookman Old Style" w:cs="Tahoma"/>
          <w:bCs/>
          <w:color w:val="000099"/>
        </w:rPr>
      </w:pPr>
    </w:p>
    <w:p w:rsidR="00F72678" w:rsidRPr="00BF1CEF" w:rsidRDefault="004D7034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 xml:space="preserve">Boletim nº </w:t>
      </w:r>
      <w:r w:rsidR="007A1C74">
        <w:rPr>
          <w:rFonts w:cs="Tahoma"/>
          <w:bCs w:val="0"/>
          <w:color w:val="000099"/>
          <w:sz w:val="12"/>
          <w:szCs w:val="12"/>
        </w:rPr>
        <w:t>121.14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Resp</w:t>
      </w:r>
      <w:proofErr w:type="spellEnd"/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.: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Drª</w:t>
      </w:r>
      <w:proofErr w:type="spell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Rosana M. Mastelaro"/>
        </w:smartTagP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Rosana</w:t>
        </w:r>
        <w:r w:rsidRPr="00BF1CEF">
          <w:rPr>
            <w:rFonts w:cs="Tahoma"/>
            <w:bCs w:val="0"/>
            <w:color w:val="000099"/>
            <w:sz w:val="12"/>
            <w:szCs w:val="12"/>
          </w:rPr>
          <w:t xml:space="preserve"> </w:t>
        </w: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M. Mastelaro</w:t>
        </w:r>
      </w:smartTag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>Fone: (11) 3897-9772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e-mail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: </w:t>
      </w:r>
      <w:r w:rsidR="00057524" w:rsidRPr="00BF1CEF">
        <w:rPr>
          <w:rFonts w:cs="Tahoma"/>
          <w:bCs w:val="0"/>
          <w:color w:val="000099"/>
          <w:sz w:val="12"/>
          <w:szCs w:val="12"/>
        </w:rPr>
        <w:t>rosana</w:t>
      </w:r>
      <w:r w:rsidRPr="00BF1CEF">
        <w:rPr>
          <w:rFonts w:cs="Tahoma"/>
          <w:bCs w:val="0"/>
          <w:color w:val="000099"/>
          <w:sz w:val="12"/>
          <w:szCs w:val="12"/>
        </w:rPr>
        <w:t>@sindusfarma.org.br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 w:cs="Tahoma"/>
          <w:bCs w:val="0"/>
          <w:color w:val="000099"/>
          <w:sz w:val="16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796BCC" w:rsidRPr="00BF1CEF" w:rsidRDefault="00796BCC" w:rsidP="00D12945">
      <w:pPr>
        <w:jc w:val="center"/>
        <w:rPr>
          <w:b/>
          <w:color w:val="000099"/>
        </w:rPr>
      </w:pPr>
    </w:p>
    <w:p w:rsidR="00BF1CEF" w:rsidRDefault="00BF1CEF" w:rsidP="00BF1CEF">
      <w:pPr>
        <w:autoSpaceDE w:val="0"/>
        <w:autoSpaceDN w:val="0"/>
        <w:adjustRightInd w:val="0"/>
        <w:rPr>
          <w:rFonts w:ascii="Verdana" w:hAnsi="Verdana"/>
          <w:b/>
          <w:bCs/>
          <w:color w:val="000099"/>
          <w:sz w:val="18"/>
          <w:szCs w:val="18"/>
        </w:rPr>
      </w:pPr>
      <w:r w:rsidRPr="00BF1CEF">
        <w:rPr>
          <w:rFonts w:ascii="Verdana" w:hAnsi="Verdana"/>
          <w:b/>
          <w:bCs/>
          <w:color w:val="000099"/>
          <w:sz w:val="18"/>
          <w:szCs w:val="18"/>
        </w:rPr>
        <w:t xml:space="preserve">                      </w:t>
      </w:r>
      <w:r>
        <w:rPr>
          <w:rFonts w:ascii="Verdana" w:hAnsi="Verdana"/>
          <w:b/>
          <w:bCs/>
          <w:color w:val="000099"/>
          <w:sz w:val="18"/>
          <w:szCs w:val="18"/>
        </w:rPr>
        <w:t xml:space="preserve">             </w:t>
      </w:r>
    </w:p>
    <w:p w:rsidR="007A1C74" w:rsidRDefault="007A1C74" w:rsidP="007A1C7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  <w:r w:rsidRPr="007A1C74">
        <w:rPr>
          <w:rFonts w:ascii="Verdana" w:hAnsi="Verdana"/>
          <w:b/>
          <w:bCs/>
          <w:color w:val="1F497D" w:themeColor="text2"/>
          <w:sz w:val="18"/>
          <w:szCs w:val="18"/>
        </w:rPr>
        <w:t>P</w:t>
      </w:r>
      <w:r w:rsidR="006145AD">
        <w:rPr>
          <w:rFonts w:ascii="Verdana" w:hAnsi="Verdana"/>
          <w:b/>
          <w:bCs/>
          <w:color w:val="1F497D" w:themeColor="text2"/>
          <w:sz w:val="18"/>
          <w:szCs w:val="18"/>
        </w:rPr>
        <w:t>ortaria nº</w:t>
      </w:r>
      <w:r w:rsidRPr="007A1C74">
        <w:rPr>
          <w:rFonts w:ascii="Verdana" w:hAnsi="Verdana"/>
          <w:b/>
          <w:bCs/>
          <w:color w:val="1F497D" w:themeColor="text2"/>
          <w:sz w:val="18"/>
          <w:szCs w:val="18"/>
        </w:rPr>
        <w:t xml:space="preserve"> 1.188, </w:t>
      </w:r>
      <w:r w:rsidR="006145AD">
        <w:rPr>
          <w:rFonts w:ascii="Verdana" w:hAnsi="Verdana"/>
          <w:b/>
          <w:bCs/>
          <w:color w:val="1F497D" w:themeColor="text2"/>
          <w:sz w:val="18"/>
          <w:szCs w:val="18"/>
        </w:rPr>
        <w:t>de</w:t>
      </w:r>
      <w:r w:rsidRPr="007A1C74">
        <w:rPr>
          <w:rFonts w:ascii="Verdana" w:hAnsi="Verdana"/>
          <w:b/>
          <w:bCs/>
          <w:color w:val="1F497D" w:themeColor="text2"/>
          <w:sz w:val="18"/>
          <w:szCs w:val="18"/>
        </w:rPr>
        <w:t xml:space="preserve"> 15</w:t>
      </w:r>
      <w:r w:rsidR="006145AD">
        <w:rPr>
          <w:rFonts w:ascii="Verdana" w:hAnsi="Verdana"/>
          <w:b/>
          <w:bCs/>
          <w:color w:val="1F497D" w:themeColor="text2"/>
          <w:sz w:val="18"/>
          <w:szCs w:val="18"/>
        </w:rPr>
        <w:t>/07/</w:t>
      </w:r>
      <w:r w:rsidRPr="007A1C74">
        <w:rPr>
          <w:rFonts w:ascii="Verdana" w:hAnsi="Verdana"/>
          <w:b/>
          <w:bCs/>
          <w:color w:val="1F497D" w:themeColor="text2"/>
          <w:sz w:val="18"/>
          <w:szCs w:val="18"/>
        </w:rPr>
        <w:t>2014</w:t>
      </w:r>
    </w:p>
    <w:p w:rsidR="007A1C74" w:rsidRDefault="00E256D5" w:rsidP="007A1C7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  <w:r>
        <w:rPr>
          <w:rFonts w:ascii="Verdana" w:hAnsi="Verdana"/>
          <w:b/>
          <w:bCs/>
          <w:color w:val="1F497D" w:themeColor="text2"/>
          <w:sz w:val="18"/>
          <w:szCs w:val="18"/>
        </w:rPr>
        <w:t>DOU 17</w:t>
      </w:r>
      <w:r w:rsidR="006145AD">
        <w:rPr>
          <w:rFonts w:ascii="Verdana" w:hAnsi="Verdana"/>
          <w:b/>
          <w:bCs/>
          <w:color w:val="1F497D" w:themeColor="text2"/>
          <w:sz w:val="18"/>
          <w:szCs w:val="18"/>
        </w:rPr>
        <w:t>/07/2014</w:t>
      </w:r>
    </w:p>
    <w:p w:rsidR="006145AD" w:rsidRPr="007A1C74" w:rsidRDefault="006145AD" w:rsidP="007A1C7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O Diretor-Presidente da Agência Nacional de Vigilância Sanitária, no uso das atribuições que lhe conferem o Decreto de recondução de 11 de outubro de 2011 da Presidenta da República, publicado no DOU de 13 de outubro de 2011, tendo em vista o disposto no art. 12 da Lei nº 9.784, de 29 de janeiro de 1999, aliado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E256D5">
        <w:rPr>
          <w:rFonts w:ascii="Verdana" w:hAnsi="Verdana"/>
          <w:color w:val="1F497D" w:themeColor="text2"/>
          <w:sz w:val="18"/>
          <w:szCs w:val="18"/>
        </w:rPr>
        <w:t xml:space="preserve">aos incisos V, VII e IX, § 1º do art. 164 e aos incisos I §1º e III do art. 6º do Anexo I da Portaria nº 650 da ANVISA, de 29 de maio de 2014, republicada no D. O. U. </w:t>
      </w:r>
      <w:proofErr w:type="gramStart"/>
      <w:r w:rsidRPr="00E256D5">
        <w:rPr>
          <w:rFonts w:ascii="Verdana" w:hAnsi="Verdana"/>
          <w:color w:val="1F497D" w:themeColor="text2"/>
          <w:sz w:val="18"/>
          <w:szCs w:val="18"/>
        </w:rPr>
        <w:t>de</w:t>
      </w:r>
      <w:proofErr w:type="gramEnd"/>
      <w:r w:rsidRPr="00E256D5">
        <w:rPr>
          <w:rFonts w:ascii="Verdana" w:hAnsi="Verdana"/>
          <w:color w:val="1F497D" w:themeColor="text2"/>
          <w:sz w:val="18"/>
          <w:szCs w:val="18"/>
        </w:rPr>
        <w:t xml:space="preserve"> 02 de junho de 2014, e ainda disposições contidas nos </w:t>
      </w:r>
      <w:proofErr w:type="spellStart"/>
      <w:r w:rsidRPr="00E256D5">
        <w:rPr>
          <w:rFonts w:ascii="Verdana" w:hAnsi="Verdana"/>
          <w:color w:val="1F497D" w:themeColor="text2"/>
          <w:sz w:val="18"/>
          <w:szCs w:val="18"/>
        </w:rPr>
        <w:t>arts</w:t>
      </w:r>
      <w:proofErr w:type="spellEnd"/>
      <w:r w:rsidRPr="00E256D5">
        <w:rPr>
          <w:rFonts w:ascii="Verdana" w:hAnsi="Verdana"/>
          <w:color w:val="1F497D" w:themeColor="text2"/>
          <w:sz w:val="18"/>
          <w:szCs w:val="18"/>
        </w:rPr>
        <w:t>. 28 e 29 da RDC nº 11, de 22 de março de 2011;</w:t>
      </w: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22"/>
          <w:szCs w:val="22"/>
        </w:rPr>
      </w:pP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E256D5">
        <w:rPr>
          <w:rFonts w:ascii="Verdana" w:hAnsi="Verdana"/>
          <w:color w:val="1F497D" w:themeColor="text2"/>
          <w:sz w:val="18"/>
          <w:szCs w:val="18"/>
        </w:rPr>
        <w:t>considerando</w:t>
      </w:r>
      <w:proofErr w:type="gramEnd"/>
      <w:r w:rsidRPr="00E256D5">
        <w:rPr>
          <w:rFonts w:ascii="Verdana" w:hAnsi="Verdana"/>
          <w:color w:val="1F497D" w:themeColor="text2"/>
          <w:sz w:val="18"/>
          <w:szCs w:val="18"/>
        </w:rPr>
        <w:t xml:space="preserve"> o art. 229-C da Lei nº 9.279, de 14 de maio de 1996, acrescentado pela Lei nº 10.196, de14 de fevereiro de 2001; </w:t>
      </w: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E256D5">
        <w:rPr>
          <w:rFonts w:ascii="Verdana" w:hAnsi="Verdana"/>
          <w:color w:val="1F497D" w:themeColor="text2"/>
          <w:sz w:val="18"/>
          <w:szCs w:val="18"/>
        </w:rPr>
        <w:t>considerando</w:t>
      </w:r>
      <w:proofErr w:type="gramEnd"/>
      <w:r w:rsidRPr="00E256D5">
        <w:rPr>
          <w:rFonts w:ascii="Verdana" w:hAnsi="Verdana"/>
          <w:color w:val="1F497D" w:themeColor="text2"/>
          <w:sz w:val="18"/>
          <w:szCs w:val="18"/>
        </w:rPr>
        <w:t xml:space="preserve"> a Resolução da Diretoria Colegiada - RDC nº 45, de 20 de junho de 2008, publicada no DOU nº 119, de 24 de junho de 2008, seção 1, pág. 67, retificada no DOU nº 125, de 2 de julho de 2008, seção 1, pág. 56, que dispõe sobre o procedimento administrativo relativo à prévia anuência da ANVISA para a concessão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E256D5">
        <w:rPr>
          <w:rFonts w:ascii="Verdana" w:hAnsi="Verdana"/>
          <w:color w:val="1F497D" w:themeColor="text2"/>
          <w:sz w:val="18"/>
          <w:szCs w:val="18"/>
        </w:rPr>
        <w:t>de patentes para produtos e processos farmacêuticos, resolve:</w:t>
      </w: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Art. 1º Delegar competências às seguintes autoridades sanitárias, no âmbito da ANVISA e de suas áreas de atuação:</w:t>
      </w: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I - Superintendente de Medicamentos e Produtos Biológicos (SUMED):</w:t>
      </w: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a) expedir Resoluções (RE) referentes à anuência prévia de pedidos de patente de produtos e processos farmacêuticos, depositados junto ao Instituto Nacional de Propriedade Industrial, vinculado ao Ministério do Desenvolvimento, Indústria e Comercio Exterior.</w:t>
      </w: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II - Superintendente de Fiscalização, Controle e Monitoramento (SUCOM):</w:t>
      </w: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a) expedir Resoluções (RE) referentes à habilitação na Rede Brasileira de Laboratórios Analíticos em Saúde (REBLAS).</w:t>
      </w: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Art. 2º Os Superintendentes poderão subdelegar as competências delegadas neste ato.</w:t>
      </w: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Art. 3º Esta Portaria tem vigência até 10 de outubro de 2014, e entra em vigor na data de sua publicação.</w:t>
      </w:r>
    </w:p>
    <w:p w:rsid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DIRCEU BRÁS APARECIDO BARBANO</w:t>
      </w: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256D5" w:rsidRPr="00E256D5" w:rsidRDefault="00E256D5" w:rsidP="00E256D5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256D5">
        <w:rPr>
          <w:rFonts w:ascii="Verdana" w:hAnsi="Verdana"/>
          <w:color w:val="1F497D" w:themeColor="text2"/>
          <w:sz w:val="18"/>
          <w:szCs w:val="18"/>
        </w:rPr>
        <w:t>(*) Republicada por ter saído indevidamente, no DOU nº 134, de 16-7-2014, Seção 2, página 54.</w:t>
      </w:r>
    </w:p>
    <w:p w:rsidR="00E30BF0" w:rsidRPr="00E256D5" w:rsidRDefault="00E30BF0" w:rsidP="00E256D5">
      <w:pPr>
        <w:autoSpaceDE w:val="0"/>
        <w:autoSpaceDN w:val="0"/>
        <w:adjustRightInd w:val="0"/>
        <w:jc w:val="both"/>
        <w:rPr>
          <w:rFonts w:ascii="Verdana" w:hAnsi="Verdana" w:cs="TTE1754F20t00"/>
          <w:b/>
          <w:color w:val="1F497D" w:themeColor="text2"/>
          <w:sz w:val="18"/>
          <w:szCs w:val="18"/>
        </w:rPr>
      </w:pPr>
    </w:p>
    <w:sectPr w:rsidR="00E30BF0" w:rsidRPr="00E256D5" w:rsidSect="003F6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14" w:right="746" w:bottom="719" w:left="1701" w:header="360" w:footer="6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AD" w:rsidRDefault="006145AD">
      <w:r>
        <w:separator/>
      </w:r>
    </w:p>
  </w:endnote>
  <w:endnote w:type="continuationSeparator" w:id="1">
    <w:p w:rsidR="006145AD" w:rsidRDefault="0061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754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D" w:rsidRDefault="005C6659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45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45AD" w:rsidRDefault="006145AD" w:rsidP="00F726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D" w:rsidRDefault="005C6659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45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45AD"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6145AD" w:rsidRPr="00796BCC" w:rsidRDefault="006145AD" w:rsidP="00796BCC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color w:val="000080"/>
        <w:w w:val="90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796BCC">
        <w:rPr>
          <w:rFonts w:ascii="Bookman Old Style" w:hAnsi="Bookman Old Style"/>
          <w:color w:val="000080"/>
          <w:w w:val="90"/>
          <w:sz w:val="16"/>
          <w:szCs w:val="16"/>
        </w:rPr>
        <w:t>Paulo - SP -</w:t>
      </w:r>
    </w:smartTag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 Brasil - Tel. +55 (11) 3897-9779 / Fax +55 (11) 3845-0742</w:t>
    </w:r>
  </w:p>
  <w:p w:rsidR="006145AD" w:rsidRPr="00796BCC" w:rsidRDefault="006145AD" w:rsidP="00796BCC">
    <w:pPr>
      <w:pStyle w:val="Rodap"/>
      <w:jc w:val="center"/>
      <w:rPr>
        <w:rFonts w:ascii="Bookman Old Style" w:hAnsi="Bookman Old Style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>E-mail: sindusfarma</w:t>
    </w:r>
    <w:r w:rsidRPr="00796BCC">
      <w:rPr>
        <w:rFonts w:ascii="Bookman Old Style" w:hAnsi="Bookman Old Style"/>
        <w:color w:val="000080"/>
        <w:sz w:val="16"/>
        <w:szCs w:val="16"/>
      </w:rPr>
      <w:t>@</w:t>
    </w:r>
    <w:r>
      <w:rPr>
        <w:rFonts w:ascii="Bookman Old Style" w:hAnsi="Bookman Old Style"/>
        <w:color w:val="000080"/>
        <w:w w:val="90"/>
        <w:sz w:val="16"/>
        <w:szCs w:val="16"/>
      </w:rPr>
      <w:t>sindusfarma.org.br - Site: www.</w:t>
    </w:r>
    <w:r w:rsidRPr="00796BCC">
      <w:rPr>
        <w:rFonts w:ascii="Bookman Old Style" w:hAnsi="Bookman Old Style"/>
        <w:color w:val="000080"/>
        <w:w w:val="90"/>
        <w:sz w:val="16"/>
        <w:szCs w:val="16"/>
      </w:rPr>
      <w:t>sindusfarma.org.br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D" w:rsidRPr="003F6F1D" w:rsidRDefault="006145AD" w:rsidP="003F6F1D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b/>
        <w:color w:val="000080"/>
        <w:w w:val="90"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3F6F1D">
        <w:rPr>
          <w:rFonts w:ascii="Bookman Old Style" w:hAnsi="Bookman Old Style"/>
          <w:b/>
          <w:color w:val="000080"/>
          <w:w w:val="90"/>
          <w:sz w:val="14"/>
          <w:szCs w:val="14"/>
        </w:rPr>
        <w:t>Paulo - SP -</w:t>
      </w:r>
    </w:smartTag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 Brasil - Tel. +55 (11) 3897-9779 / Fax +55 (11) 3845-0742</w:t>
    </w:r>
  </w:p>
  <w:p w:rsidR="006145AD" w:rsidRPr="003F6F1D" w:rsidRDefault="006145AD" w:rsidP="003F6F1D">
    <w:pPr>
      <w:pStyle w:val="Rodap"/>
      <w:jc w:val="center"/>
      <w:rPr>
        <w:rFonts w:ascii="Bookman Old Style" w:hAnsi="Bookman Old Style"/>
        <w:b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E-mail: sindusfarma</w:t>
    </w:r>
    <w:r w:rsidRPr="003F6F1D">
      <w:rPr>
        <w:rFonts w:ascii="Bookman Old Style" w:hAnsi="Bookman Old Style"/>
        <w:b/>
        <w:color w:val="000080"/>
        <w:sz w:val="14"/>
        <w:szCs w:val="14"/>
      </w:rPr>
      <w:t>@</w:t>
    </w: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sindusfarma.org.br - Site: </w:t>
    </w:r>
    <w:proofErr w:type="spellStart"/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www</w:t>
    </w:r>
    <w:proofErr w:type="spellEnd"/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. 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sindusfarma.org.</w:t>
    </w:r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br</w:t>
    </w:r>
  </w:p>
  <w:p w:rsidR="006145AD" w:rsidRPr="003F6F1D" w:rsidRDefault="006145AD">
    <w:pPr>
      <w:pStyle w:val="Rodap"/>
      <w:rPr>
        <w:rFonts w:ascii="Bookman Old Style" w:hAnsi="Bookman Old Style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AD" w:rsidRDefault="006145AD">
      <w:r>
        <w:separator/>
      </w:r>
    </w:p>
  </w:footnote>
  <w:footnote w:type="continuationSeparator" w:id="1">
    <w:p w:rsidR="006145AD" w:rsidRDefault="00614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D" w:rsidRDefault="006145AD">
    <w:pPr>
      <w:pStyle w:val="Cabealho"/>
    </w:pPr>
  </w:p>
  <w:p w:rsidR="006145AD" w:rsidRPr="00A17E80" w:rsidRDefault="006145AD">
    <w:pPr>
      <w:pStyle w:val="Cabealho"/>
    </w:pPr>
    <w:r>
      <w:rPr>
        <w:noProof/>
      </w:rPr>
      <w:drawing>
        <wp:inline distT="0" distB="0" distL="0" distR="0">
          <wp:extent cx="6068060" cy="1104265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5AD" w:rsidRDefault="006145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D" w:rsidRDefault="006145AD" w:rsidP="002A1F49">
    <w:r>
      <w:rPr>
        <w:noProof/>
      </w:rPr>
      <w:drawing>
        <wp:inline distT="0" distB="0" distL="0" distR="0">
          <wp:extent cx="6068060" cy="110426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5AD" w:rsidRDefault="006145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92E"/>
    <w:multiLevelType w:val="hybridMultilevel"/>
    <w:tmpl w:val="C3A05CA2"/>
    <w:lvl w:ilvl="0" w:tplc="8BE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44A"/>
    <w:multiLevelType w:val="hybridMultilevel"/>
    <w:tmpl w:val="98C2F7B2"/>
    <w:lvl w:ilvl="0" w:tplc="DDC42A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BCC"/>
    <w:rsid w:val="00003518"/>
    <w:rsid w:val="00005A30"/>
    <w:rsid w:val="00057524"/>
    <w:rsid w:val="00060F27"/>
    <w:rsid w:val="000772BC"/>
    <w:rsid w:val="00091657"/>
    <w:rsid w:val="000A3869"/>
    <w:rsid w:val="000B174A"/>
    <w:rsid w:val="00106BB6"/>
    <w:rsid w:val="0011226F"/>
    <w:rsid w:val="00121A67"/>
    <w:rsid w:val="00125F76"/>
    <w:rsid w:val="001741A4"/>
    <w:rsid w:val="001957DD"/>
    <w:rsid w:val="001B5ACB"/>
    <w:rsid w:val="001B5EED"/>
    <w:rsid w:val="001D36AE"/>
    <w:rsid w:val="002354B2"/>
    <w:rsid w:val="00263E67"/>
    <w:rsid w:val="0027661E"/>
    <w:rsid w:val="002A1F49"/>
    <w:rsid w:val="0039761D"/>
    <w:rsid w:val="003B148C"/>
    <w:rsid w:val="003F5C9D"/>
    <w:rsid w:val="003F6F1D"/>
    <w:rsid w:val="003F71F8"/>
    <w:rsid w:val="00460882"/>
    <w:rsid w:val="0047625C"/>
    <w:rsid w:val="004B79E6"/>
    <w:rsid w:val="004D7034"/>
    <w:rsid w:val="00526A31"/>
    <w:rsid w:val="005B3FBF"/>
    <w:rsid w:val="005C0139"/>
    <w:rsid w:val="005C426E"/>
    <w:rsid w:val="005C6659"/>
    <w:rsid w:val="005D07C4"/>
    <w:rsid w:val="005D2B40"/>
    <w:rsid w:val="00602F51"/>
    <w:rsid w:val="006145AD"/>
    <w:rsid w:val="00625157"/>
    <w:rsid w:val="00632518"/>
    <w:rsid w:val="00684D01"/>
    <w:rsid w:val="006A4249"/>
    <w:rsid w:val="006C5CC6"/>
    <w:rsid w:val="006D1748"/>
    <w:rsid w:val="006F281B"/>
    <w:rsid w:val="00707509"/>
    <w:rsid w:val="00714FC6"/>
    <w:rsid w:val="00744389"/>
    <w:rsid w:val="007465AB"/>
    <w:rsid w:val="007678B8"/>
    <w:rsid w:val="00771935"/>
    <w:rsid w:val="0078583B"/>
    <w:rsid w:val="00796BCC"/>
    <w:rsid w:val="007A1C74"/>
    <w:rsid w:val="007A753E"/>
    <w:rsid w:val="007B22F5"/>
    <w:rsid w:val="007B7F42"/>
    <w:rsid w:val="007E6880"/>
    <w:rsid w:val="007F6EDB"/>
    <w:rsid w:val="00823BA3"/>
    <w:rsid w:val="00832EC3"/>
    <w:rsid w:val="008352EE"/>
    <w:rsid w:val="00887445"/>
    <w:rsid w:val="008930C9"/>
    <w:rsid w:val="008E50D9"/>
    <w:rsid w:val="00907B88"/>
    <w:rsid w:val="00936FBB"/>
    <w:rsid w:val="009405B8"/>
    <w:rsid w:val="009A1752"/>
    <w:rsid w:val="009A3217"/>
    <w:rsid w:val="00A1191E"/>
    <w:rsid w:val="00A17E80"/>
    <w:rsid w:val="00A5507F"/>
    <w:rsid w:val="00A91565"/>
    <w:rsid w:val="00A95999"/>
    <w:rsid w:val="00A95A19"/>
    <w:rsid w:val="00AB6307"/>
    <w:rsid w:val="00AC6F04"/>
    <w:rsid w:val="00AC70F4"/>
    <w:rsid w:val="00AD7F10"/>
    <w:rsid w:val="00AE15EF"/>
    <w:rsid w:val="00B04F3F"/>
    <w:rsid w:val="00B26528"/>
    <w:rsid w:val="00B62505"/>
    <w:rsid w:val="00BB6EF9"/>
    <w:rsid w:val="00BF1CEF"/>
    <w:rsid w:val="00C07122"/>
    <w:rsid w:val="00C13D0D"/>
    <w:rsid w:val="00C21077"/>
    <w:rsid w:val="00C82B33"/>
    <w:rsid w:val="00CD1C28"/>
    <w:rsid w:val="00CE1BDB"/>
    <w:rsid w:val="00CF160C"/>
    <w:rsid w:val="00D111BF"/>
    <w:rsid w:val="00D12945"/>
    <w:rsid w:val="00D44D43"/>
    <w:rsid w:val="00D95F8B"/>
    <w:rsid w:val="00E256D5"/>
    <w:rsid w:val="00E30BF0"/>
    <w:rsid w:val="00E37291"/>
    <w:rsid w:val="00E816C3"/>
    <w:rsid w:val="00E9155A"/>
    <w:rsid w:val="00EA4C88"/>
    <w:rsid w:val="00F00D3C"/>
    <w:rsid w:val="00F06D04"/>
    <w:rsid w:val="00F12E30"/>
    <w:rsid w:val="00F150A1"/>
    <w:rsid w:val="00F61A0B"/>
    <w:rsid w:val="00F72678"/>
    <w:rsid w:val="00F85F5B"/>
    <w:rsid w:val="00FC2920"/>
    <w:rsid w:val="00FD1B66"/>
    <w:rsid w:val="00FE615A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B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BCC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A17E80"/>
    <w:pPr>
      <w:framePr w:w="1418" w:h="12219" w:hSpace="567" w:wrap="around" w:vAnchor="text" w:hAnchor="text" w:y="1"/>
      <w:pBdr>
        <w:right w:val="single" w:sz="6" w:space="0" w:color="000000"/>
      </w:pBdr>
      <w:shd w:val="solid" w:color="FFFFFF" w:fill="FFFFFF"/>
      <w:ind w:right="3"/>
      <w:jc w:val="center"/>
    </w:pPr>
    <w:rPr>
      <w:rFonts w:ascii="Arial" w:hAnsi="Arial" w:cs="Arial"/>
      <w:bCs/>
      <w:color w:val="000000"/>
    </w:rPr>
  </w:style>
  <w:style w:type="paragraph" w:styleId="Recuodecorpodetexto">
    <w:name w:val="Body Text Indent"/>
    <w:basedOn w:val="Normal"/>
    <w:rsid w:val="00A17E80"/>
    <w:pPr>
      <w:numPr>
        <w:ilvl w:val="12"/>
      </w:numPr>
      <w:ind w:left="78"/>
      <w:jc w:val="both"/>
    </w:pPr>
    <w:rPr>
      <w:rFonts w:ascii="Verdana" w:hAnsi="Verdana"/>
      <w:bCs/>
      <w:color w:val="000080"/>
      <w:sz w:val="18"/>
    </w:rPr>
  </w:style>
  <w:style w:type="character" w:styleId="Nmerodepgina">
    <w:name w:val="page number"/>
    <w:basedOn w:val="Fontepargpadro"/>
    <w:rsid w:val="00F72678"/>
  </w:style>
  <w:style w:type="character" w:styleId="Hyperlink">
    <w:name w:val="Hyperlink"/>
    <w:basedOn w:val="Fontepargpadro"/>
    <w:rsid w:val="00684D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A1C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NESTA SEÇÃO</vt:lpstr>
    </vt:vector>
  </TitlesOfParts>
  <Company>Sindusfarma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NESTA SEÇÃO</dc:title>
  <dc:subject/>
  <dc:creator>Raquel</dc:creator>
  <cp:keywords/>
  <dc:description/>
  <cp:lastModifiedBy>Cristina</cp:lastModifiedBy>
  <cp:revision>4</cp:revision>
  <cp:lastPrinted>2014-07-17T17:21:00Z</cp:lastPrinted>
  <dcterms:created xsi:type="dcterms:W3CDTF">2014-07-17T12:01:00Z</dcterms:created>
  <dcterms:modified xsi:type="dcterms:W3CDTF">2014-07-17T17:21:00Z</dcterms:modified>
</cp:coreProperties>
</file>