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F4364E" w14:paraId="6FCA79D6" w14:textId="77777777" w:rsidTr="00F4364E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18"/>
              <w:gridCol w:w="4307"/>
            </w:tblGrid>
            <w:tr w:rsidR="00F4364E" w14:paraId="4E16FE7A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DF99AA" w14:textId="282FAF4C" w:rsidR="00F4364E" w:rsidRDefault="00F4364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52E421F6" wp14:editId="25AE3B8F">
                        <wp:extent cx="5400040" cy="1211580"/>
                        <wp:effectExtent l="0" t="0" r="0" b="7620"/>
                        <wp:docPr id="3" name="Imagem 3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3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64E" w14:paraId="5F01EA13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2D617D" w14:textId="77777777" w:rsidR="00F4364E" w:rsidRDefault="00F4364E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Quinta-feira, 20 de janeiro de 2022</w:t>
                  </w:r>
                </w:p>
              </w:tc>
            </w:tr>
            <w:tr w:rsidR="00F4364E" w14:paraId="22E10015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7DC9CB" w14:textId="77777777" w:rsidR="00F4364E" w:rsidRDefault="00F4364E">
                  <w:pPr>
                    <w:pStyle w:val="NormalWeb"/>
                    <w:spacing w:before="0" w:before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5FB36A5A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Prezados associados, boa tarde!</w:t>
                  </w:r>
                </w:p>
                <w:p w14:paraId="0103F756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Iniciamos o ano com uma excelente e maravilhosa notícia! </w:t>
                  </w:r>
                </w:p>
                <w:p w14:paraId="10343C4B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 xml:space="preserve">O Sindusfarma, após atender todas as inúmeras solicitações do Magistrado, com diversos documentos que comprovassem a condição de contribuintes credores dos associados, bem como de despachos com a assessoria de Gabinete, </w:t>
                  </w:r>
                  <w:r>
                    <w:rPr>
                      <w:rStyle w:val="Forte"/>
                      <w:sz w:val="24"/>
                      <w:szCs w:val="24"/>
                    </w:rPr>
                    <w:t xml:space="preserve">acabamos de conseguir a medida liminar no MS coletivo para afastar os limites na dedução do PAT sobre o Imposto de Renda contidas no Decreto 10.854/2021. </w:t>
                  </w:r>
                </w:p>
                <w:p w14:paraId="3EF9B681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 Todo o processo foi patrocinado pelo Escritório </w:t>
                  </w:r>
                  <w:proofErr w:type="spellStart"/>
                  <w:r>
                    <w:rPr>
                      <w:rStyle w:val="Forte"/>
                      <w:sz w:val="24"/>
                      <w:szCs w:val="24"/>
                    </w:rPr>
                    <w:t>Rayes</w:t>
                  </w:r>
                  <w:proofErr w:type="spellEnd"/>
                  <w:r>
                    <w:rPr>
                      <w:rStyle w:val="Forte"/>
                      <w:sz w:val="24"/>
                      <w:szCs w:val="24"/>
                    </w:rPr>
                    <w:t xml:space="preserve"> &amp; Fagundes Advogados Associados.</w:t>
                  </w:r>
                </w:p>
                <w:p w14:paraId="0CDB4D1E" w14:textId="7BAB9EA6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Vejam o destaque da anexa decisão:</w:t>
                  </w: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14F7B778" wp14:editId="678BDD09">
                        <wp:extent cx="5400040" cy="1404620"/>
                        <wp:effectExtent l="0" t="0" r="0" b="5080"/>
                        <wp:docPr id="2" name="Imagem 2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Text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40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2A3663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Dessa forma, os associados do Sindusfarma estão amparados em medida liminar para não aplicar as limitações que foram impostas pelo Decreto 10.854/2021.</w:t>
                  </w:r>
                </w:p>
                <w:p w14:paraId="72756088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Segue pequeno resumo para apoio na divulgação aos associados:</w:t>
                  </w:r>
                </w:p>
                <w:p w14:paraId="1C05492E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"Impetrado o Mandado de Segurança Coletivo pelo Sindicato para afastar as indevidas restrições ao PAT impostas pelo Decreto nº 10.854/21 (vigente a partir de 11.12.2021). O referido Decreto estabelece um novo limite na dedução do PAT sobre o Imposto de Renda, qual seja a limitação do benefício para utilizado em relação funcionários que recebem até 5 salários-mínimos (concessão de cartões/vales, sem refeitório próprio), bem como o limite de dedução ao máximo de um salário-mínimo por empregado.</w:t>
                  </w:r>
                </w:p>
                <w:p w14:paraId="11D52249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Decorridos os trâmites processuais, após a necessidade de apresentação de documentação probatória e o despacho do caso, foi proferida a anexa decisão liminar INTEGRALMENTE PROCEDENTE, a qual afasta as citadas limitações ao PAT impostas pelo Decreto 10.854/2021 e ainda suspende a exigibilidade de eventuais valores cobrados/a serem cobrados pelo Fisco com base no recolhimento sem as limitações do referido Decreto."</w:t>
                  </w:r>
                </w:p>
                <w:p w14:paraId="38910351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Assim, os associados encontram-se amparados em medida liminar para não aplicar as limitações ao PAT na dedução sobre o Imposto de Renda que foram impostas pelo Decreto 10.854/2021.</w:t>
                  </w:r>
                </w:p>
                <w:p w14:paraId="2E390821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7" w:tgtFrame="_blank" w:history="1">
                    <w:r>
                      <w:rPr>
                        <w:rStyle w:val="Forte"/>
                        <w:sz w:val="24"/>
                        <w:szCs w:val="24"/>
                      </w:rPr>
                      <w:t>Clique aqui</w:t>
                    </w:r>
                  </w:hyperlink>
                  <w:r>
                    <w:rPr>
                      <w:sz w:val="24"/>
                      <w:szCs w:val="24"/>
                      <w:u w:val="single"/>
                    </w:rPr>
                    <w:t xml:space="preserve"> para ver o arquivo com a Decisão Liminar Deferida MS Coletivo PAT Sindusfarma.</w:t>
                  </w:r>
                </w:p>
                <w:p w14:paraId="5CF99B53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Cordialmente,</w:t>
                  </w:r>
                </w:p>
                <w:p w14:paraId="6EC8A7F9" w14:textId="77777777" w:rsidR="00F4364E" w:rsidRDefault="00F4364E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Arnaldo Pedace</w:t>
                  </w:r>
                  <w:r>
                    <w:rPr>
                      <w:sz w:val="24"/>
                      <w:szCs w:val="24"/>
                    </w:rPr>
                    <w:br/>
                    <w:t>Gerente de relações sindicais trabalhistas.</w:t>
                  </w:r>
                </w:p>
              </w:tc>
            </w:tr>
            <w:tr w:rsidR="00F4364E" w14:paraId="4C9D10DB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CCEC96" w14:textId="77777777" w:rsidR="00F4364E" w:rsidRDefault="00F4364E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F4364E" w14:paraId="4E8D05D9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9C7DA5" w14:textId="05068305" w:rsidR="00F4364E" w:rsidRDefault="00F4364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7E463156" wp14:editId="0914FBA4">
                        <wp:extent cx="5400040" cy="29845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64E" w14:paraId="4C54540A" w14:textId="77777777">
              <w:trPr>
                <w:tblCellSpacing w:w="15" w:type="dxa"/>
                <w:jc w:val="center"/>
              </w:trPr>
              <w:tc>
                <w:tcPr>
                  <w:tcW w:w="4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626AF" w14:textId="77777777" w:rsidR="00F4364E" w:rsidRDefault="00F4364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9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A6BAAD" w14:textId="77777777" w:rsidR="00F4364E" w:rsidRDefault="00F4364E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5A28F1A0" w14:textId="77777777" w:rsidR="00F4364E" w:rsidRDefault="00F436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F9E8FB" w14:textId="77777777" w:rsidR="00A449A7" w:rsidRDefault="00A449A7"/>
    <w:sectPr w:rsidR="00A449A7" w:rsidSect="00F43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4E"/>
    <w:rsid w:val="00A449A7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CE2D"/>
  <w15:chartTrackingRefBased/>
  <w15:docId w15:val="{8BE63BE3-5990-44EC-9564-4772A51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E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3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364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rmrx93rs.r.us-east-1.awstrack.me/L0/https:%2F%2Frmrx93rs.r.us-east-1.awstrack.me%2FL0%2Fhttps:%252F%252Fsindusfarma.org.br%252Fuploads%252Ffiles%252F3b7c-regina-castellao%252FDecis%2525C3%2525A3o_Liminar_deferida_MS_Co.pdf%2F1%2F0100017e7226b778-6265b1cf-5cfd-4abb-9c9d-eafb2ae72121-000000%2Fje5IlaRzniZ9S6X51kyoI7w0PEs=253/1/0100017e78bb5182-a30db368-3ebe-48f3-ac93-6177cadce459-000000/TSfFTscZ5e9eRco9Sp2QYZaMDTQ=2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edace@sindusfarm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10F9-D34D-48AD-ADAE-BB8FCF3F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 | Sindusfarma</dc:creator>
  <cp:keywords/>
  <dc:description/>
  <cp:lastModifiedBy>Dancarla Nunes | Sindusfarma</cp:lastModifiedBy>
  <cp:revision>1</cp:revision>
  <dcterms:created xsi:type="dcterms:W3CDTF">2022-03-31T12:07:00Z</dcterms:created>
  <dcterms:modified xsi:type="dcterms:W3CDTF">2022-03-31T12:08:00Z</dcterms:modified>
</cp:coreProperties>
</file>