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466"/>
      </w:tblGrid>
      <w:tr w:rsidR="003964E0" w14:paraId="11EFFD32" w14:textId="77777777" w:rsidTr="003964E0">
        <w:trPr>
          <w:tblCellSpacing w:w="15" w:type="dxa"/>
        </w:trPr>
        <w:tc>
          <w:tcPr>
            <w:tcW w:w="18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406"/>
            </w:tblGrid>
            <w:tr w:rsidR="004708C4" w14:paraId="4ABDF4DD" w14:textId="77777777" w:rsidTr="004708C4">
              <w:trPr>
                <w:tblCellSpacing w:w="15" w:type="dxa"/>
              </w:trPr>
              <w:tc>
                <w:tcPr>
                  <w:tcW w:w="18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225" w:type="dxa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518"/>
                    <w:gridCol w:w="3812"/>
                  </w:tblGrid>
                  <w:tr w:rsidR="004708C4" w14:paraId="50D3D4E2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00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1EBDEED" w14:textId="2B0E29DE" w:rsidR="004708C4" w:rsidRDefault="004708C4" w:rsidP="004708C4">
                        <w:pPr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 wp14:anchorId="370B64AF" wp14:editId="1841B01E">
                              <wp:extent cx="5857875" cy="1314450"/>
                              <wp:effectExtent l="0" t="0" r="9525" b="0"/>
                              <wp:docPr id="27" name="Imagem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57875" cy="131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708C4" w14:paraId="6E8827FA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00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99AB113" w14:textId="77777777" w:rsidR="004708C4" w:rsidRDefault="004708C4" w:rsidP="004708C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Sexta-feira, 31 de </w:t>
                        </w:r>
                        <w:proofErr w:type="gramStart"/>
                        <w:r>
                          <w:rPr>
                            <w:rFonts w:eastAsia="Times New Roman"/>
                            <w:b/>
                            <w:bCs/>
                          </w:rPr>
                          <w:t>Julho</w:t>
                        </w:r>
                        <w:proofErr w:type="gramEnd"/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 de 2020</w:t>
                        </w:r>
                      </w:p>
                    </w:tc>
                  </w:tr>
                  <w:tr w:rsidR="004708C4" w14:paraId="7E403CC4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00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872883F" w14:textId="77777777" w:rsidR="004708C4" w:rsidRDefault="004708C4" w:rsidP="004708C4">
                        <w:pPr>
                          <w:pStyle w:val="NormalWeb"/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 </w:t>
                        </w:r>
                      </w:p>
                      <w:p w14:paraId="5CE1BE6A" w14:textId="77777777" w:rsidR="004708C4" w:rsidRDefault="004708C4" w:rsidP="004708C4">
                        <w:pPr>
                          <w:pStyle w:val="NormalWeb"/>
                          <w:spacing w:after="300" w:afterAutospacing="0"/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Style w:val="Forte"/>
                            <w:sz w:val="24"/>
                            <w:szCs w:val="24"/>
                          </w:rPr>
                          <w:t>OFÍCIO CIRCULAR SEI nº 2531/2020/ME |OFÍCIO CIRCULAR SEI nº 2201/2020/ME</w:t>
                        </w:r>
                      </w:p>
                      <w:p w14:paraId="5B52C724" w14:textId="77777777" w:rsidR="004708C4" w:rsidRDefault="004708C4" w:rsidP="004708C4">
                        <w:pPr>
                          <w:pStyle w:val="NormalWeb"/>
                          <w:jc w:val="both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Ofício do Ministério da Economia/Secretaria Especial de Previdência e Trabalho quanto aos impactos nos contratos de aprendizagem diante da caducidade da Medida Provisória n° 927, de 22 de março de 2020.</w:t>
                        </w:r>
                      </w:p>
                      <w:p w14:paraId="11AE99BB" w14:textId="77777777" w:rsidR="004708C4" w:rsidRDefault="004708C4" w:rsidP="004708C4">
                        <w:pPr>
                          <w:pStyle w:val="NormalWeb"/>
                          <w:jc w:val="both"/>
                          <w:rPr>
                            <w:sz w:val="30"/>
                            <w:szCs w:val="30"/>
                          </w:rPr>
                        </w:pPr>
                        <w:hyperlink r:id="rId5" w:tgtFrame="_blank" w:history="1">
                          <w:r>
                            <w:rPr>
                              <w:rStyle w:val="Hyperlink"/>
                              <w:sz w:val="21"/>
                              <w:szCs w:val="21"/>
                            </w:rPr>
                            <w:t xml:space="preserve">Clique Aqui </w:t>
                          </w:r>
                        </w:hyperlink>
                        <w:r>
                          <w:rPr>
                            <w:sz w:val="21"/>
                            <w:szCs w:val="21"/>
                          </w:rPr>
                          <w:t xml:space="preserve">para visualizar </w:t>
                        </w:r>
                        <w:proofErr w:type="gramStart"/>
                        <w:r>
                          <w:rPr>
                            <w:sz w:val="21"/>
                            <w:szCs w:val="21"/>
                          </w:rPr>
                          <w:t>Oficio</w:t>
                        </w:r>
                        <w:proofErr w:type="gramEnd"/>
                        <w:r>
                          <w:rPr>
                            <w:sz w:val="21"/>
                            <w:szCs w:val="21"/>
                          </w:rPr>
                          <w:t xml:space="preserve"> circular nº 2531/2020/ME.</w:t>
                        </w:r>
                      </w:p>
                      <w:p w14:paraId="724C52C1" w14:textId="77777777" w:rsidR="004708C4" w:rsidRDefault="004708C4" w:rsidP="004708C4">
                        <w:pPr>
                          <w:pStyle w:val="NormalWeb"/>
                          <w:jc w:val="both"/>
                          <w:rPr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sz w:val="21"/>
                            <w:szCs w:val="21"/>
                          </w:rPr>
                          <w:t>Oficio</w:t>
                        </w:r>
                        <w:proofErr w:type="gramEnd"/>
                        <w:r>
                          <w:rPr>
                            <w:sz w:val="21"/>
                            <w:szCs w:val="21"/>
                          </w:rPr>
                          <w:t xml:space="preserve"> do Ministério da Economia/Secretária Especial de Previdência e Trabalho acerca do retorno dos trabalhadores adolescentes às atividades práticas presenciais no período de pandemia.</w:t>
                        </w:r>
                      </w:p>
                      <w:p w14:paraId="750F9C50" w14:textId="77777777" w:rsidR="004708C4" w:rsidRDefault="004708C4" w:rsidP="004708C4">
                        <w:pPr>
                          <w:pStyle w:val="NormalWeb"/>
                          <w:jc w:val="both"/>
                          <w:rPr>
                            <w:sz w:val="30"/>
                            <w:szCs w:val="30"/>
                          </w:rPr>
                        </w:pPr>
                        <w:hyperlink r:id="rId6" w:tgtFrame="_blank" w:history="1">
                          <w:r>
                            <w:rPr>
                              <w:rStyle w:val="Hyperlink"/>
                              <w:sz w:val="21"/>
                              <w:szCs w:val="21"/>
                            </w:rPr>
                            <w:t>Clique Aqui</w:t>
                          </w:r>
                        </w:hyperlink>
                        <w:r>
                          <w:rPr>
                            <w:sz w:val="21"/>
                            <w:szCs w:val="21"/>
                          </w:rPr>
                          <w:t xml:space="preserve"> para visualizar </w:t>
                        </w:r>
                        <w:proofErr w:type="gramStart"/>
                        <w:r>
                          <w:rPr>
                            <w:sz w:val="21"/>
                            <w:szCs w:val="21"/>
                          </w:rPr>
                          <w:t>Oficio</w:t>
                        </w:r>
                        <w:proofErr w:type="gramEnd"/>
                        <w:r>
                          <w:rPr>
                            <w:sz w:val="21"/>
                            <w:szCs w:val="21"/>
                          </w:rPr>
                          <w:t xml:space="preserve"> circular nº 2201/2020/ME.</w:t>
                        </w:r>
                      </w:p>
                      <w:p w14:paraId="72EC9FF9" w14:textId="77777777" w:rsidR="004708C4" w:rsidRDefault="004708C4" w:rsidP="004708C4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 </w:t>
                        </w:r>
                      </w:p>
                      <w:p w14:paraId="7AC1F77C" w14:textId="77777777" w:rsidR="004708C4" w:rsidRDefault="004708C4" w:rsidP="004708C4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Cordialmente,</w:t>
                        </w:r>
                      </w:p>
                    </w:tc>
                  </w:tr>
                  <w:tr w:rsidR="004708C4" w14:paraId="11D22380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00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1681AA0" w14:textId="77777777" w:rsidR="004708C4" w:rsidRDefault="004708C4" w:rsidP="004708C4">
                        <w:pPr>
                          <w:rPr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4708C4" w14:paraId="71579C9A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00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5A8A1E5" w14:textId="699087FB" w:rsidR="004708C4" w:rsidRDefault="004708C4" w:rsidP="004708C4">
                        <w:pPr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 wp14:anchorId="4B226790" wp14:editId="6FDF6E1F">
                              <wp:extent cx="5857875" cy="323850"/>
                              <wp:effectExtent l="0" t="0" r="9525" b="0"/>
                              <wp:docPr id="26" name="Imagem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5787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708C4" w14:paraId="66EF31C7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47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91FB056" w14:textId="77777777" w:rsidR="004708C4" w:rsidRDefault="004708C4" w:rsidP="004708C4">
                        <w:pPr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 xml:space="preserve">Responsável: Arnaldo Pedace - </w:t>
                        </w:r>
                        <w:proofErr w:type="gramStart"/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>Tel.(</w:t>
                        </w:r>
                        <w:proofErr w:type="gramEnd"/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>11) 3897-9751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 xml:space="preserve">E-mail: </w:t>
                        </w:r>
                        <w:hyperlink r:id="rId8" w:history="1">
                          <w:r>
                            <w:rPr>
                              <w:rStyle w:val="Hyperlink"/>
                              <w:rFonts w:eastAsia="Times New Roman"/>
                              <w:sz w:val="21"/>
                              <w:szCs w:val="21"/>
                            </w:rPr>
                            <w:t>apedace@sindusfarma.org.br</w:t>
                          </w:r>
                        </w:hyperlink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 xml:space="preserve"> - sindusfarma.org.br</w:t>
                        </w:r>
                      </w:p>
                    </w:tc>
                    <w:tc>
                      <w:tcPr>
                        <w:tcW w:w="400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FBCBEC3" w14:textId="77777777" w:rsidR="004708C4" w:rsidRDefault="004708C4" w:rsidP="004708C4">
                        <w:pPr>
                          <w:jc w:val="right"/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>Rua Alvorada, 1.280 - Vila Olímpia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Forte"/>
                            <w:rFonts w:eastAsia="Times New Roman"/>
                            <w:sz w:val="21"/>
                            <w:szCs w:val="21"/>
                          </w:rPr>
                          <w:t>São Paulo/SP - CEP 04550-004</w:t>
                        </w:r>
                      </w:p>
                    </w:tc>
                  </w:tr>
                </w:tbl>
                <w:p w14:paraId="01559190" w14:textId="77777777" w:rsidR="004708C4" w:rsidRDefault="004708C4" w:rsidP="00470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DFD854F" w14:textId="77777777" w:rsidR="003964E0" w:rsidRDefault="00396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D1F513" w14:textId="77777777" w:rsidR="00B43642" w:rsidRDefault="00B43642"/>
    <w:sectPr w:rsidR="00B43642" w:rsidSect="00D45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5A"/>
    <w:rsid w:val="000E2E7A"/>
    <w:rsid w:val="00106EB1"/>
    <w:rsid w:val="00114FDD"/>
    <w:rsid w:val="00340FCD"/>
    <w:rsid w:val="003964E0"/>
    <w:rsid w:val="004708C4"/>
    <w:rsid w:val="0082170D"/>
    <w:rsid w:val="00924432"/>
    <w:rsid w:val="00B43642"/>
    <w:rsid w:val="00BB3E06"/>
    <w:rsid w:val="00D4585A"/>
    <w:rsid w:val="00E537F0"/>
    <w:rsid w:val="00F2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74FD"/>
  <w15:chartTrackingRefBased/>
  <w15:docId w15:val="{D4D0EA8E-0E24-4512-BD7E-D37B111A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5A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458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585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585A"/>
    <w:rPr>
      <w:b/>
      <w:bCs/>
    </w:rPr>
  </w:style>
  <w:style w:type="character" w:styleId="nfase">
    <w:name w:val="Emphasis"/>
    <w:basedOn w:val="Fontepargpadro"/>
    <w:uiPriority w:val="20"/>
    <w:qFormat/>
    <w:rsid w:val="00340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dace@sindusfarma.org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rx93rs.r.us-east-1.awstrack.me/L0/https:%2F%2Fsindusfarma.org.br%2Fuploads%2FDancarla%2FOficio_Circular_sei_2201_n_220.me.pdf/1/01000173a4b0595d-a549155e-da73-420a-92dd-ce9d37fc1e07-000000/cmwL37C1XHnP1xa6xq7SMDvmnos=173" TargetMode="External"/><Relationship Id="rId5" Type="http://schemas.openxmlformats.org/officeDocument/2006/relationships/hyperlink" Target="https://rmrx93rs.r.us-east-1.awstrack.me/L0/https:%2F%2Fsindusfarma.org.br%2Fuploads%2FDancarla%2FSEI_ME_9489814_Ofi%25CC%2581cio_Circu.pdf/1/01000173a4b0595d-a549155e-da73-420a-92dd-ce9d37fc1e07-000000/XvGK0uwHzedSb6GC_P-NhEnD3AM=17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Dancarla Nunes</dc:creator>
  <cp:keywords/>
  <dc:description/>
  <cp:lastModifiedBy>Dancarla Nunes</cp:lastModifiedBy>
  <cp:revision>2</cp:revision>
  <dcterms:created xsi:type="dcterms:W3CDTF">2021-08-12T15:42:00Z</dcterms:created>
  <dcterms:modified xsi:type="dcterms:W3CDTF">2021-08-12T15:42:00Z</dcterms:modified>
</cp:coreProperties>
</file>