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6"/>
      </w:tblGrid>
      <w:tr w:rsidR="001D29D6" w14:paraId="77D2E18C" w14:textId="77777777" w:rsidTr="001D29D6">
        <w:trPr>
          <w:tblCellSpacing w:w="15" w:type="dxa"/>
        </w:trPr>
        <w:tc>
          <w:tcPr>
            <w:tcW w:w="1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518"/>
              <w:gridCol w:w="3812"/>
            </w:tblGrid>
            <w:tr w:rsidR="001D29D6" w14:paraId="38556C08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C2EEF2" w14:textId="48556795" w:rsidR="001D29D6" w:rsidRDefault="001D29D6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02B21586" wp14:editId="4CD95317">
                        <wp:extent cx="5857875" cy="1314450"/>
                        <wp:effectExtent l="0" t="0" r="9525" b="0"/>
                        <wp:docPr id="51" name="Imagem 51" descr="Interface gráfica do usuário, Aplicativ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Imagem 51" descr="Interface gráfica do usuário, Aplicativ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78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29D6" w14:paraId="658A6124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1E4D5B" w14:textId="77777777" w:rsidR="001D29D6" w:rsidRDefault="001D29D6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Sexta-feira, 06 de 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Outubro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 xml:space="preserve"> de 2020</w:t>
                  </w:r>
                </w:p>
              </w:tc>
            </w:tr>
            <w:tr w:rsidR="001D29D6" w14:paraId="5F73EAD0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BD8E0E" w14:textId="77777777" w:rsidR="001D29D6" w:rsidRDefault="001D29D6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>Prezados associados,</w:t>
                  </w:r>
                </w:p>
                <w:p w14:paraId="6AFF58BE" w14:textId="77777777" w:rsidR="001D29D6" w:rsidRDefault="001D29D6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 xml:space="preserve">Após recebermos todas as sugestões de alterações do texto do Termo Aditivo Teletrabalho e Home Office da </w:t>
                  </w:r>
                  <w:proofErr w:type="spellStart"/>
                  <w:r>
                    <w:rPr>
                      <w:sz w:val="21"/>
                      <w:szCs w:val="21"/>
                    </w:rPr>
                    <w:t>Fetquim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das empresas associadas, </w:t>
                  </w:r>
                  <w:proofErr w:type="spellStart"/>
                  <w:r>
                    <w:rPr>
                      <w:sz w:val="21"/>
                      <w:szCs w:val="21"/>
                    </w:rPr>
                    <w:t>disponibilzamos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a Minuta para conhecimento e aguardamos </w:t>
                  </w:r>
                  <w:proofErr w:type="spellStart"/>
                  <w:r>
                    <w:rPr>
                      <w:sz w:val="21"/>
                      <w:szCs w:val="21"/>
                    </w:rPr>
                    <w:t>contribriuições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até o dia 11.11.2020 </w:t>
                  </w:r>
                  <w:proofErr w:type="spellStart"/>
                  <w:r>
                    <w:rPr>
                      <w:sz w:val="21"/>
                      <w:szCs w:val="21"/>
                    </w:rPr>
                    <w:t>nos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e-mais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abaixo, para prosseguimento das tratativas com a </w:t>
                  </w:r>
                  <w:proofErr w:type="spellStart"/>
                  <w:r>
                    <w:rPr>
                      <w:sz w:val="21"/>
                      <w:szCs w:val="21"/>
                    </w:rPr>
                    <w:t>Fetquim</w:t>
                  </w:r>
                  <w:proofErr w:type="spellEnd"/>
                  <w:r>
                    <w:rPr>
                      <w:sz w:val="21"/>
                      <w:szCs w:val="21"/>
                    </w:rPr>
                    <w:t>.</w:t>
                  </w:r>
                </w:p>
                <w:p w14:paraId="60FC70ED" w14:textId="77777777" w:rsidR="001D29D6" w:rsidRDefault="001D29D6">
                  <w:pPr>
                    <w:pStyle w:val="NormalWeb"/>
                    <w:rPr>
                      <w:sz w:val="30"/>
                      <w:szCs w:val="30"/>
                    </w:rPr>
                  </w:pPr>
                  <w:hyperlink r:id="rId5" w:history="1">
                    <w:r>
                      <w:rPr>
                        <w:rStyle w:val="Hyperlink"/>
                        <w:sz w:val="21"/>
                        <w:szCs w:val="21"/>
                      </w:rPr>
                      <w:t>apedace@sindusfarma.org.br</w:t>
                    </w:r>
                  </w:hyperlink>
                  <w:r>
                    <w:rPr>
                      <w:sz w:val="21"/>
                      <w:szCs w:val="21"/>
                    </w:rPr>
                    <w:t xml:space="preserve"> e </w:t>
                  </w:r>
                  <w:hyperlink r:id="rId6" w:history="1">
                    <w:r>
                      <w:rPr>
                        <w:rStyle w:val="Hyperlink"/>
                        <w:sz w:val="21"/>
                        <w:szCs w:val="21"/>
                      </w:rPr>
                      <w:t>monica@sindusfarma.org.br</w:t>
                    </w:r>
                  </w:hyperlink>
                </w:p>
                <w:p w14:paraId="4F851055" w14:textId="77777777" w:rsidR="001D29D6" w:rsidRDefault="001D29D6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hyperlink r:id="rId7" w:tgtFrame="_blank" w:history="1">
                    <w:r>
                      <w:rPr>
                        <w:rStyle w:val="Forte"/>
                        <w:color w:val="0000FF"/>
                        <w:sz w:val="21"/>
                        <w:szCs w:val="21"/>
                        <w:u w:val="single"/>
                      </w:rPr>
                      <w:t>Clique Aqui</w:t>
                    </w:r>
                  </w:hyperlink>
                  <w:r>
                    <w:rPr>
                      <w:sz w:val="21"/>
                      <w:szCs w:val="21"/>
                    </w:rPr>
                    <w:t xml:space="preserve"> para visualizar Termo Aditivo completo.</w:t>
                  </w:r>
                </w:p>
                <w:p w14:paraId="3ED07DB9" w14:textId="77777777" w:rsidR="001D29D6" w:rsidRDefault="001D29D6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>Cordialmente,</w:t>
                  </w:r>
                </w:p>
              </w:tc>
            </w:tr>
            <w:tr w:rsidR="001D29D6" w14:paraId="1EAB2B72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0407C6" w14:textId="77777777" w:rsidR="001D29D6" w:rsidRDefault="001D29D6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1D29D6" w14:paraId="6B6F497E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AE7946" w14:textId="7DC0CB07" w:rsidR="001D29D6" w:rsidRDefault="001D29D6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04F05A40" wp14:editId="2148B7D3">
                        <wp:extent cx="5857875" cy="323850"/>
                        <wp:effectExtent l="0" t="0" r="9525" b="0"/>
                        <wp:docPr id="50" name="Image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78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29D6" w14:paraId="01C9E952" w14:textId="77777777">
              <w:trPr>
                <w:tblCellSpacing w:w="15" w:type="dxa"/>
                <w:jc w:val="center"/>
              </w:trPr>
              <w:tc>
                <w:tcPr>
                  <w:tcW w:w="47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636986" w14:textId="77777777" w:rsidR="001D29D6" w:rsidRDefault="001D29D6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Responsável: Arnaldo Pedace - </w:t>
                  </w:r>
                  <w:proofErr w:type="gramStart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Tel.(</w:t>
                  </w:r>
                  <w:proofErr w:type="gramEnd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11) 3897-9751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E-mail: </w:t>
                  </w:r>
                  <w:hyperlink r:id="rId9" w:history="1">
                    <w:r>
                      <w:rPr>
                        <w:rStyle w:val="Hyperlink"/>
                        <w:rFonts w:eastAsia="Times New Roman"/>
                        <w:sz w:val="21"/>
                        <w:szCs w:val="21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 - sindusfarma.org.br</w:t>
                  </w:r>
                </w:p>
              </w:tc>
              <w:tc>
                <w:tcPr>
                  <w:tcW w:w="40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D4122C" w14:textId="77777777" w:rsidR="001D29D6" w:rsidRDefault="001D29D6">
                  <w:pPr>
                    <w:jc w:val="right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Rua Alvorada, 1.280 - Vila Olímpia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São Paulo/SP - CEP 04550-004</w:t>
                  </w:r>
                </w:p>
              </w:tc>
            </w:tr>
          </w:tbl>
          <w:p w14:paraId="3A089F45" w14:textId="77777777" w:rsidR="001D29D6" w:rsidRDefault="001D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D1F513" w14:textId="77777777" w:rsidR="00B43642" w:rsidRPr="00E2794C" w:rsidRDefault="00B43642" w:rsidP="00E2794C"/>
    <w:sectPr w:rsidR="00B43642" w:rsidRPr="00E2794C" w:rsidSect="00D45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5A"/>
    <w:rsid w:val="000E2E7A"/>
    <w:rsid w:val="00106EB1"/>
    <w:rsid w:val="00114FDD"/>
    <w:rsid w:val="001D29D6"/>
    <w:rsid w:val="00235369"/>
    <w:rsid w:val="002A2F60"/>
    <w:rsid w:val="00340FCD"/>
    <w:rsid w:val="003964E0"/>
    <w:rsid w:val="003D0987"/>
    <w:rsid w:val="00430C1D"/>
    <w:rsid w:val="004708C4"/>
    <w:rsid w:val="005236EA"/>
    <w:rsid w:val="005830CD"/>
    <w:rsid w:val="005C6E23"/>
    <w:rsid w:val="005E59A3"/>
    <w:rsid w:val="0082170D"/>
    <w:rsid w:val="00870E92"/>
    <w:rsid w:val="00924432"/>
    <w:rsid w:val="00B43642"/>
    <w:rsid w:val="00BB3E06"/>
    <w:rsid w:val="00D4585A"/>
    <w:rsid w:val="00E2794C"/>
    <w:rsid w:val="00E537F0"/>
    <w:rsid w:val="00F2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74FD"/>
  <w15:chartTrackingRefBased/>
  <w15:docId w15:val="{D4D0EA8E-0E24-4512-BD7E-D37B111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5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458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585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585A"/>
    <w:rPr>
      <w:b/>
      <w:bCs/>
    </w:rPr>
  </w:style>
  <w:style w:type="character" w:styleId="nfase">
    <w:name w:val="Emphasis"/>
    <w:basedOn w:val="Fontepargpadro"/>
    <w:uiPriority w:val="20"/>
    <w:qFormat/>
    <w:rsid w:val="00340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rmrx93rs.r.us-east-1.awstrack.me/L0/https:%2F%2Fsindusfarma.org.br%2Fuploads%2FDancarla%2FTERMO_ADITIVO_TELETRABALHO_E_HO.2020.pdf/1/010001759f0c99d8-ca12df5f-8f41-4627-a510-c2a1ed19f91e-000000/7f28iAFbP_Nai2MGmKy2qBKCHbI=1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ca@sindusfarma.org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pedace@sindusfarma.org.b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pedace@sindusfarma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</dc:creator>
  <cp:keywords/>
  <dc:description/>
  <cp:lastModifiedBy>Dancarla Nunes</cp:lastModifiedBy>
  <cp:revision>2</cp:revision>
  <dcterms:created xsi:type="dcterms:W3CDTF">2021-08-12T16:36:00Z</dcterms:created>
  <dcterms:modified xsi:type="dcterms:W3CDTF">2021-08-12T16:36:00Z</dcterms:modified>
</cp:coreProperties>
</file>