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C686" w14:textId="77777777" w:rsidR="00894CA7" w:rsidRDefault="00894CA7" w:rsidP="001F784F">
      <w:pPr>
        <w:jc w:val="both"/>
      </w:pPr>
    </w:p>
    <w:p w14:paraId="35E9AD00" w14:textId="6159D059" w:rsidR="00354775" w:rsidRDefault="00052B5A" w:rsidP="00B86EE9">
      <w:pPr>
        <w:jc w:val="both"/>
      </w:pPr>
      <w:r>
        <w:t>Prezado (a) Associado,</w:t>
      </w:r>
    </w:p>
    <w:p w14:paraId="1064F02E" w14:textId="663A97BD" w:rsidR="00A57962" w:rsidRDefault="00A57962" w:rsidP="00A57962">
      <w:pPr>
        <w:jc w:val="both"/>
      </w:pPr>
      <w:r>
        <w:t xml:space="preserve">Informamos que foram publicados no Diário Oficial da União de 30/05/2022 o AVISO DE CONSULTA PÚBLICA </w:t>
      </w:r>
      <w:r w:rsidR="00C33FAD">
        <w:t xml:space="preserve">para </w:t>
      </w:r>
      <w:r w:rsidR="008A07B6">
        <w:t xml:space="preserve">proposta de inclusão de anexos de Químicos, Cancerígenos e Apêndices de Benzeno e Asbesto, na Norma Regulamentadora nº 09 </w:t>
      </w:r>
      <w:r w:rsidR="00472728">
        <w:t>e proposta de revisão dos anexos sobre agentes químicos da Norma Regulamentadora nº 15 (NR 15).</w:t>
      </w:r>
    </w:p>
    <w:p w14:paraId="0B5ED4A1" w14:textId="094BDA7B" w:rsidR="00A57962" w:rsidRDefault="00472728" w:rsidP="00A57962">
      <w:pPr>
        <w:jc w:val="both"/>
      </w:pPr>
      <w:r w:rsidRPr="005E5169">
        <w:t>Para acessar os textos das propostas, clique nos links abaixo:</w:t>
      </w:r>
    </w:p>
    <w:p w14:paraId="500FD5A4" w14:textId="29138352" w:rsidR="00A57962" w:rsidRDefault="006C50A0" w:rsidP="00A57962">
      <w:pPr>
        <w:jc w:val="both"/>
      </w:pPr>
      <w:hyperlink r:id="rId8" w:history="1">
        <w:r w:rsidR="00A57962" w:rsidRPr="00C158A6">
          <w:rPr>
            <w:rStyle w:val="Hyperlink"/>
          </w:rPr>
          <w:t>CONSULTA PÚBLICA Nº 4/2022</w:t>
        </w:r>
      </w:hyperlink>
      <w:r w:rsidR="00A57962">
        <w:t xml:space="preserve"> - </w:t>
      </w:r>
      <w:r w:rsidR="00A57962" w:rsidRPr="005E5169">
        <w:rPr>
          <w:b/>
          <w:bCs/>
        </w:rPr>
        <w:t>Proposta de inclusão de anexos de Químicos, Cancerígenos e Apêndices de Benzeno e Asbesto, na Norma Regulamentadora nº 09 (NR 09)</w:t>
      </w:r>
      <w:r w:rsidR="00A57962">
        <w:t>;</w:t>
      </w:r>
    </w:p>
    <w:p w14:paraId="0A83D46A" w14:textId="61C9609B" w:rsidR="00A57962" w:rsidRDefault="006C50A0" w:rsidP="00A57962">
      <w:pPr>
        <w:jc w:val="both"/>
      </w:pPr>
      <w:hyperlink r:id="rId9" w:history="1">
        <w:r w:rsidR="00A57962" w:rsidRPr="00C158A6">
          <w:rPr>
            <w:rStyle w:val="Hyperlink"/>
          </w:rPr>
          <w:t>CONSULTA PÚBLICA Nº 5/2022</w:t>
        </w:r>
      </w:hyperlink>
      <w:r w:rsidR="00A57962">
        <w:t xml:space="preserve"> - </w:t>
      </w:r>
      <w:r w:rsidR="00A57962" w:rsidRPr="005E5169">
        <w:rPr>
          <w:b/>
          <w:bCs/>
        </w:rPr>
        <w:t>Proposta de revisão dos anexos sobre agentes químicos da Norma Regulamentadora nº 15 (NR 15).</w:t>
      </w:r>
    </w:p>
    <w:p w14:paraId="787D0269" w14:textId="516B7531" w:rsidR="00292103" w:rsidRDefault="00A57962" w:rsidP="00A57962">
      <w:pPr>
        <w:jc w:val="both"/>
      </w:pPr>
      <w:r>
        <w:t xml:space="preserve"> </w:t>
      </w:r>
      <w:r w:rsidR="00472728">
        <w:t xml:space="preserve">As contribuições de </w:t>
      </w:r>
      <w:r>
        <w:t>sugestões</w:t>
      </w:r>
      <w:r w:rsidR="00472728">
        <w:t xml:space="preserve"> devem ser enviadas </w:t>
      </w:r>
      <w:r>
        <w:t xml:space="preserve">para </w:t>
      </w:r>
      <w:r w:rsidR="005E5169" w:rsidRPr="005E5169">
        <w:t>gst@sindusfarma.org.br</w:t>
      </w:r>
      <w:r>
        <w:t xml:space="preserve"> até </w:t>
      </w:r>
      <w:r w:rsidR="005E5169" w:rsidRPr="00FA5256">
        <w:rPr>
          <w:b/>
          <w:bCs/>
          <w:color w:val="FF0000"/>
        </w:rPr>
        <w:t>1</w:t>
      </w:r>
      <w:r w:rsidRPr="00FA5256">
        <w:rPr>
          <w:b/>
          <w:bCs/>
          <w:color w:val="FF0000"/>
        </w:rPr>
        <w:t>0/07/2022</w:t>
      </w:r>
      <w:r>
        <w:t>. Avaliaremos as sugestões e encaminharemos ao órgão competente.</w:t>
      </w:r>
    </w:p>
    <w:p w14:paraId="7DB30D43" w14:textId="29A7F730" w:rsidR="00052B5A" w:rsidRPr="005E5169" w:rsidRDefault="006C50A0" w:rsidP="00DC5768">
      <w:r>
        <w:br/>
      </w:r>
      <w:r w:rsidR="00DA33FF" w:rsidRPr="005E5169">
        <w:t>Cordi</w:t>
      </w:r>
      <w:r w:rsidR="00DC5768" w:rsidRPr="005E5169">
        <w:t>almente,</w:t>
      </w:r>
      <w:r>
        <w:br/>
      </w:r>
      <w:r>
        <w:br/>
        <w:t>Arnaldo Pedace</w:t>
      </w:r>
      <w:r>
        <w:br/>
        <w:t xml:space="preserve">Gerente de Relações Sindicais Trabalhistas </w:t>
      </w:r>
    </w:p>
    <w:sectPr w:rsidR="00052B5A" w:rsidRPr="005E5169" w:rsidSect="00014A7F">
      <w:headerReference w:type="default" r:id="rId10"/>
      <w:footerReference w:type="default" r:id="rId11"/>
      <w:pgSz w:w="11906" w:h="16838" w:code="9"/>
      <w:pgMar w:top="1417" w:right="1700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552E" w14:textId="77777777" w:rsidR="00AE52E7" w:rsidRDefault="00AE52E7" w:rsidP="00AE52E7">
      <w:pPr>
        <w:spacing w:after="0" w:line="240" w:lineRule="auto"/>
      </w:pPr>
      <w:r>
        <w:separator/>
      </w:r>
    </w:p>
  </w:endnote>
  <w:endnote w:type="continuationSeparator" w:id="0">
    <w:p w14:paraId="22C4183E" w14:textId="77777777" w:rsidR="00AE52E7" w:rsidRDefault="00AE52E7" w:rsidP="00AE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3684" w14:textId="39EFB71B" w:rsidR="00AE52E7" w:rsidRDefault="0003237A">
    <w:pPr>
      <w:pStyle w:val="Rodap"/>
    </w:pPr>
    <w:r>
      <w:rPr>
        <w:noProof/>
      </w:rPr>
      <w:drawing>
        <wp:inline distT="0" distB="0" distL="0" distR="0" wp14:anchorId="3C5058A1" wp14:editId="6761BB7A">
          <wp:extent cx="5400040" cy="298450"/>
          <wp:effectExtent l="0" t="0" r="0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355F8" w14:textId="77777777" w:rsidR="00AE52E7" w:rsidRPr="007F3DB4" w:rsidRDefault="007F3DB4" w:rsidP="00AE52E7">
    <w:pPr>
      <w:spacing w:after="0" w:line="240" w:lineRule="auto"/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</w:pPr>
    <w:r w:rsidRPr="007F3DB4">
      <w:rPr>
        <w:rStyle w:val="Forte"/>
        <w:rFonts w:ascii="Calibri" w:hAnsi="Calibri"/>
        <w:color w:val="000000"/>
        <w:sz w:val="16"/>
        <w:szCs w:val="16"/>
      </w:rPr>
      <w:t>Responsável: Arnaldo Pedace - Tel.(11) 3897-9751</w:t>
    </w:r>
    <w:r w:rsidR="00AE52E7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ab/>
    </w:r>
    <w:r w:rsidR="00AE52E7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ab/>
      <w:t xml:space="preserve">             </w:t>
    </w:r>
    <w:r w:rsidR="007339E3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 xml:space="preserve">                 </w:t>
    </w:r>
    <w:r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 xml:space="preserve">                    </w:t>
    </w:r>
    <w:r w:rsidR="007339E3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 xml:space="preserve"> </w:t>
    </w:r>
    <w:r w:rsidR="00AE52E7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>Rua Alvorada, 1.280 - Vila Olímpia</w:t>
    </w:r>
  </w:p>
  <w:p w14:paraId="2C35FA37" w14:textId="77777777" w:rsidR="00AE52E7" w:rsidRPr="007F3DB4" w:rsidRDefault="007F3DB4" w:rsidP="00AE52E7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 w:rsidRPr="007F3DB4">
      <w:rPr>
        <w:rStyle w:val="Forte"/>
        <w:rFonts w:ascii="Calibri" w:hAnsi="Calibri"/>
        <w:color w:val="000000"/>
        <w:sz w:val="16"/>
        <w:szCs w:val="16"/>
      </w:rPr>
      <w:t>E-mail: apedace@sindusfarma.org.br - sindusfarma.org.br</w:t>
    </w:r>
    <w:r>
      <w:rPr>
        <w:rStyle w:val="Forte"/>
        <w:rFonts w:ascii="Calibri" w:hAnsi="Calibri"/>
        <w:color w:val="000000"/>
        <w:sz w:val="16"/>
        <w:szCs w:val="16"/>
      </w:rPr>
      <w:t xml:space="preserve">                                                                      </w:t>
    </w:r>
    <w:r w:rsidR="00AE52E7" w:rsidRPr="007F3DB4">
      <w:rPr>
        <w:rFonts w:ascii="Calibri" w:eastAsia="Times New Roman" w:hAnsi="Calibri" w:cs="Times New Roman"/>
        <w:b/>
        <w:bCs/>
        <w:color w:val="000000"/>
        <w:sz w:val="16"/>
        <w:szCs w:val="16"/>
        <w:lang w:eastAsia="pt-BR"/>
      </w:rPr>
      <w:t>São Paulo/SP - CEP 04550-004</w:t>
    </w:r>
  </w:p>
  <w:p w14:paraId="2DCCD1C5" w14:textId="77777777" w:rsidR="00AE52E7" w:rsidRDefault="00AE52E7">
    <w:pPr>
      <w:pStyle w:val="Rodap"/>
    </w:pPr>
  </w:p>
  <w:p w14:paraId="2598387A" w14:textId="77777777"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0887" w14:textId="77777777" w:rsidR="00AE52E7" w:rsidRDefault="00AE52E7" w:rsidP="00AE52E7">
      <w:pPr>
        <w:spacing w:after="0" w:line="240" w:lineRule="auto"/>
      </w:pPr>
      <w:r>
        <w:separator/>
      </w:r>
    </w:p>
  </w:footnote>
  <w:footnote w:type="continuationSeparator" w:id="0">
    <w:p w14:paraId="6A3EC185" w14:textId="77777777" w:rsidR="00AE52E7" w:rsidRDefault="00AE52E7" w:rsidP="00AE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2389" w14:textId="32EF2B39" w:rsidR="00AE52E7" w:rsidRDefault="0003237A">
    <w:pPr>
      <w:pStyle w:val="Cabealho"/>
    </w:pPr>
    <w:r>
      <w:rPr>
        <w:noProof/>
      </w:rPr>
      <w:drawing>
        <wp:inline distT="0" distB="0" distL="0" distR="0" wp14:anchorId="1C59F9F5" wp14:editId="70DB0D25">
          <wp:extent cx="5400040" cy="1211580"/>
          <wp:effectExtent l="0" t="0" r="0" b="7620"/>
          <wp:docPr id="11" name="Imagem 1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E1DC8" w14:textId="5CD90938" w:rsidR="00AE52E7" w:rsidRPr="00AE52E7" w:rsidRDefault="00AE52E7" w:rsidP="00AE52E7">
    <w:pPr>
      <w:pStyle w:val="Cabealho"/>
      <w:jc w:val="center"/>
      <w:rPr>
        <w:sz w:val="6"/>
        <w:szCs w:val="6"/>
      </w:rPr>
    </w:pPr>
    <w:r w:rsidRPr="00AE52E7">
      <w:rPr>
        <w:rStyle w:val="Forte"/>
        <w:rFonts w:ascii="Calibri" w:hAnsi="Calibri"/>
        <w:color w:val="000000"/>
        <w:sz w:val="16"/>
        <w:szCs w:val="16"/>
      </w:rPr>
      <w:t xml:space="preserve"> São Paulo, </w:t>
    </w:r>
    <w:r w:rsidR="00D22416">
      <w:rPr>
        <w:rStyle w:val="Forte"/>
        <w:rFonts w:ascii="Calibri" w:hAnsi="Calibri"/>
        <w:color w:val="000000"/>
        <w:sz w:val="16"/>
        <w:szCs w:val="16"/>
      </w:rPr>
      <w:t>0</w:t>
    </w:r>
    <w:r w:rsidR="00C33FAD">
      <w:rPr>
        <w:rStyle w:val="Forte"/>
        <w:rFonts w:ascii="Calibri" w:hAnsi="Calibri"/>
        <w:color w:val="000000"/>
        <w:sz w:val="16"/>
        <w:szCs w:val="16"/>
      </w:rPr>
      <w:t>7</w:t>
    </w:r>
    <w:r w:rsidRPr="00AE52E7">
      <w:rPr>
        <w:rStyle w:val="Forte"/>
        <w:rFonts w:ascii="Calibri" w:hAnsi="Calibri"/>
        <w:color w:val="000000"/>
        <w:sz w:val="16"/>
        <w:szCs w:val="16"/>
      </w:rPr>
      <w:t xml:space="preserve"> de</w:t>
    </w:r>
    <w:r w:rsidR="00A97091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C33FAD">
      <w:rPr>
        <w:rStyle w:val="Forte"/>
        <w:rFonts w:ascii="Calibri" w:hAnsi="Calibri"/>
        <w:color w:val="000000"/>
        <w:sz w:val="16"/>
        <w:szCs w:val="16"/>
      </w:rPr>
      <w:t>junho</w:t>
    </w:r>
    <w:r w:rsidR="003F60AE">
      <w:rPr>
        <w:rStyle w:val="Forte"/>
        <w:rFonts w:ascii="Calibri" w:hAnsi="Calibri"/>
        <w:color w:val="000000"/>
        <w:sz w:val="16"/>
        <w:szCs w:val="16"/>
      </w:rPr>
      <w:t xml:space="preserve"> </w:t>
    </w:r>
    <w:r w:rsidRPr="00AE52E7">
      <w:rPr>
        <w:rStyle w:val="Forte"/>
        <w:rFonts w:ascii="Calibri" w:hAnsi="Calibri"/>
        <w:color w:val="000000"/>
        <w:sz w:val="16"/>
        <w:szCs w:val="16"/>
      </w:rPr>
      <w:t>de 20</w:t>
    </w:r>
    <w:r w:rsidR="00625C61">
      <w:rPr>
        <w:rStyle w:val="Forte"/>
        <w:rFonts w:ascii="Calibri" w:hAnsi="Calibri"/>
        <w:color w:val="000000"/>
        <w:sz w:val="16"/>
        <w:szCs w:val="16"/>
      </w:rPr>
      <w:t>2</w:t>
    </w:r>
    <w:r w:rsidR="00D22416">
      <w:rPr>
        <w:rStyle w:val="Forte"/>
        <w:rFonts w:ascii="Calibri" w:hAnsi="Calibri"/>
        <w:color w:val="000000"/>
        <w:sz w:val="16"/>
        <w:szCs w:val="16"/>
      </w:rPr>
      <w:t>2</w:t>
    </w:r>
    <w:r w:rsidR="007F3DB4">
      <w:rPr>
        <w:noProof/>
        <w:sz w:val="6"/>
        <w:szCs w:val="6"/>
        <w:lang w:eastAsia="pt-BR"/>
      </w:rPr>
      <w:drawing>
        <wp:inline distT="0" distB="0" distL="0" distR="0" wp14:anchorId="798FC45D" wp14:editId="1B6D20D8">
          <wp:extent cx="5400040" cy="17780"/>
          <wp:effectExtent l="0" t="0" r="0" b="127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ST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953"/>
    <w:multiLevelType w:val="hybridMultilevel"/>
    <w:tmpl w:val="C0F89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14"/>
    <w:multiLevelType w:val="hybridMultilevel"/>
    <w:tmpl w:val="AB882052"/>
    <w:lvl w:ilvl="0" w:tplc="096603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6E5B"/>
    <w:multiLevelType w:val="hybridMultilevel"/>
    <w:tmpl w:val="DD743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3E79"/>
    <w:multiLevelType w:val="hybridMultilevel"/>
    <w:tmpl w:val="E2961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59F7"/>
    <w:multiLevelType w:val="hybridMultilevel"/>
    <w:tmpl w:val="1EAAA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27B36"/>
    <w:multiLevelType w:val="hybridMultilevel"/>
    <w:tmpl w:val="308CC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1D7F"/>
    <w:multiLevelType w:val="hybridMultilevel"/>
    <w:tmpl w:val="837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E7"/>
    <w:rsid w:val="0000343E"/>
    <w:rsid w:val="00014A7F"/>
    <w:rsid w:val="0003237A"/>
    <w:rsid w:val="0004250A"/>
    <w:rsid w:val="00052B5A"/>
    <w:rsid w:val="000B4C96"/>
    <w:rsid w:val="000D7B36"/>
    <w:rsid w:val="001051E8"/>
    <w:rsid w:val="001275A4"/>
    <w:rsid w:val="00163118"/>
    <w:rsid w:val="00193308"/>
    <w:rsid w:val="001A785D"/>
    <w:rsid w:val="001B2BF4"/>
    <w:rsid w:val="001D5059"/>
    <w:rsid w:val="001F784F"/>
    <w:rsid w:val="00292103"/>
    <w:rsid w:val="002B242B"/>
    <w:rsid w:val="002B6E32"/>
    <w:rsid w:val="00354775"/>
    <w:rsid w:val="0038471D"/>
    <w:rsid w:val="003F60AE"/>
    <w:rsid w:val="00422F0F"/>
    <w:rsid w:val="00457019"/>
    <w:rsid w:val="00465FC3"/>
    <w:rsid w:val="00472728"/>
    <w:rsid w:val="00475B5D"/>
    <w:rsid w:val="004C49EC"/>
    <w:rsid w:val="00506814"/>
    <w:rsid w:val="00517BBE"/>
    <w:rsid w:val="005D3DE6"/>
    <w:rsid w:val="005E5169"/>
    <w:rsid w:val="00625C61"/>
    <w:rsid w:val="00681DC8"/>
    <w:rsid w:val="006C50A0"/>
    <w:rsid w:val="006D15B0"/>
    <w:rsid w:val="006D46FE"/>
    <w:rsid w:val="007339E3"/>
    <w:rsid w:val="0078262A"/>
    <w:rsid w:val="007D16BB"/>
    <w:rsid w:val="007E2F67"/>
    <w:rsid w:val="007F10CD"/>
    <w:rsid w:val="007F3DB4"/>
    <w:rsid w:val="007F741D"/>
    <w:rsid w:val="008244E1"/>
    <w:rsid w:val="00824B47"/>
    <w:rsid w:val="00834116"/>
    <w:rsid w:val="00857A6B"/>
    <w:rsid w:val="00861845"/>
    <w:rsid w:val="00894CA7"/>
    <w:rsid w:val="008A07B6"/>
    <w:rsid w:val="008C6556"/>
    <w:rsid w:val="008E1330"/>
    <w:rsid w:val="008F6FEB"/>
    <w:rsid w:val="00947064"/>
    <w:rsid w:val="00995C1C"/>
    <w:rsid w:val="00A35FA2"/>
    <w:rsid w:val="00A57962"/>
    <w:rsid w:val="00A676EE"/>
    <w:rsid w:val="00A97091"/>
    <w:rsid w:val="00AA1F1C"/>
    <w:rsid w:val="00AB27AA"/>
    <w:rsid w:val="00AB296A"/>
    <w:rsid w:val="00AE52E7"/>
    <w:rsid w:val="00B16274"/>
    <w:rsid w:val="00B30F63"/>
    <w:rsid w:val="00B31444"/>
    <w:rsid w:val="00B86EE9"/>
    <w:rsid w:val="00BA038E"/>
    <w:rsid w:val="00C158A6"/>
    <w:rsid w:val="00C33FAD"/>
    <w:rsid w:val="00D22416"/>
    <w:rsid w:val="00D710B3"/>
    <w:rsid w:val="00DA33FF"/>
    <w:rsid w:val="00DC09A0"/>
    <w:rsid w:val="00DC5768"/>
    <w:rsid w:val="00DE6429"/>
    <w:rsid w:val="00E2391F"/>
    <w:rsid w:val="00E835BA"/>
    <w:rsid w:val="00EA442E"/>
    <w:rsid w:val="00F06B0F"/>
    <w:rsid w:val="00F25954"/>
    <w:rsid w:val="00F500A4"/>
    <w:rsid w:val="00F61F36"/>
    <w:rsid w:val="00F622D3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75F5"/>
  <w15:docId w15:val="{4416C47D-65D1-48C1-96DB-942F03F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C0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C0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styleId="PargrafodaLista">
    <w:name w:val="List Paragraph"/>
    <w:basedOn w:val="Normal"/>
    <w:uiPriority w:val="34"/>
    <w:qFormat/>
    <w:rsid w:val="00052B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7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784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78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78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784F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DC09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C09A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C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22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kt.fiesp.ind.br/emkt/tracer/?2,7214204,9fdbdeb1,a2a2,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kt.fiesp.ind.br/emkt/tracer/?2,7214204,9fdbdeb1,a2a2,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1074-8E71-47E1-85F5-F175B55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Ariane Jaques Cabral | Sindusfarma</cp:lastModifiedBy>
  <cp:revision>3</cp:revision>
  <cp:lastPrinted>2019-12-16T12:37:00Z</cp:lastPrinted>
  <dcterms:created xsi:type="dcterms:W3CDTF">2022-06-08T13:06:00Z</dcterms:created>
  <dcterms:modified xsi:type="dcterms:W3CDTF">2022-06-08T13:07:00Z</dcterms:modified>
</cp:coreProperties>
</file>